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C665F" w14:textId="77777777" w:rsidR="00572449" w:rsidRDefault="00572449" w:rsidP="00397353">
      <w:pPr>
        <w:pStyle w:val="BodyText"/>
        <w:spacing w:before="4"/>
        <w:jc w:val="center"/>
        <w:rPr>
          <w:rStyle w:val="BodyTextChar"/>
          <w:b/>
          <w:bCs/>
          <w:color w:val="2F5496" w:themeColor="accent1" w:themeShade="BF"/>
        </w:rPr>
      </w:pPr>
    </w:p>
    <w:p w14:paraId="1AB7FC73" w14:textId="4DE1E433" w:rsidR="00397353" w:rsidRPr="00D83CAA" w:rsidRDefault="007717E7" w:rsidP="00397353">
      <w:pPr>
        <w:pStyle w:val="BodyText"/>
        <w:spacing w:before="4"/>
        <w:jc w:val="center"/>
        <w:rPr>
          <w:color w:val="2F5496" w:themeColor="accent1" w:themeShade="BF"/>
        </w:rPr>
      </w:pPr>
      <w:r w:rsidRPr="00D83CAA">
        <w:rPr>
          <w:rStyle w:val="BodyTextChar"/>
          <w:b/>
          <w:bCs/>
          <w:color w:val="2F5496" w:themeColor="accent1" w:themeShade="BF"/>
        </w:rPr>
        <w:t>Interview Expenses Claim Form</w:t>
      </w:r>
    </w:p>
    <w:p w14:paraId="44866CAB" w14:textId="5BC31A8D" w:rsidR="004D7B0A" w:rsidRDefault="007717E7" w:rsidP="00397353">
      <w:pPr>
        <w:pStyle w:val="BodyText"/>
        <w:spacing w:before="4"/>
        <w:jc w:val="center"/>
      </w:pPr>
      <w:r>
        <w:t>(</w:t>
      </w:r>
      <w:r w:rsidRPr="00FA7D48">
        <w:rPr>
          <w:sz w:val="18"/>
          <w:szCs w:val="18"/>
        </w:rPr>
        <w:t xml:space="preserve">please read </w:t>
      </w:r>
      <w:hyperlink w:anchor="_Interview_Expenses_Guidance" w:history="1">
        <w:r w:rsidRPr="00572449">
          <w:rPr>
            <w:rStyle w:val="Hyperlink"/>
            <w:sz w:val="18"/>
            <w:szCs w:val="18"/>
          </w:rPr>
          <w:t>guidance</w:t>
        </w:r>
      </w:hyperlink>
      <w:r w:rsidRPr="00FA7D48">
        <w:rPr>
          <w:sz w:val="18"/>
          <w:szCs w:val="18"/>
        </w:rPr>
        <w:t xml:space="preserve"> before incurring</w:t>
      </w:r>
      <w:r w:rsidR="00361098" w:rsidRPr="00FA7D48">
        <w:rPr>
          <w:sz w:val="18"/>
          <w:szCs w:val="18"/>
        </w:rPr>
        <w:t xml:space="preserve"> any expense</w:t>
      </w:r>
      <w:r w:rsidR="00361098">
        <w:t>)</w:t>
      </w:r>
    </w:p>
    <w:p w14:paraId="40E4CB00" w14:textId="4CC03124" w:rsidR="00CF7654" w:rsidRPr="00D83CAA" w:rsidRDefault="007717E7" w:rsidP="00CF7654">
      <w:pPr>
        <w:pStyle w:val="ListParagraph"/>
        <w:numPr>
          <w:ilvl w:val="0"/>
          <w:numId w:val="4"/>
        </w:numPr>
        <w:rPr>
          <w:b/>
          <w:bCs/>
          <w:color w:val="2F5496" w:themeColor="accent1" w:themeShade="BF"/>
        </w:rPr>
      </w:pPr>
      <w:r w:rsidRPr="00D83CAA">
        <w:rPr>
          <w:b/>
          <w:bCs/>
          <w:color w:val="2F5496" w:themeColor="accent1" w:themeShade="BF"/>
        </w:rPr>
        <w:t>Personal / Interview Details</w:t>
      </w:r>
    </w:p>
    <w:p w14:paraId="5D2BFBA0" w14:textId="4E93D549" w:rsidR="00CF7654" w:rsidRPr="00586321" w:rsidRDefault="00361098" w:rsidP="00CF7654">
      <w:pPr>
        <w:rPr>
          <w:sz w:val="18"/>
          <w:szCs w:val="18"/>
        </w:rPr>
      </w:pPr>
      <w:r w:rsidRPr="00586321">
        <w:rPr>
          <w:sz w:val="18"/>
          <w:szCs w:val="18"/>
        </w:rPr>
        <w:t xml:space="preserve">Failure to complete this section in full will result in </w:t>
      </w:r>
      <w:r w:rsidR="005F7ACC" w:rsidRPr="00586321">
        <w:rPr>
          <w:sz w:val="18"/>
          <w:szCs w:val="18"/>
        </w:rPr>
        <w:t xml:space="preserve">delay in processing your </w:t>
      </w:r>
      <w:r w:rsidR="00586321" w:rsidRPr="00586321">
        <w:rPr>
          <w:sz w:val="18"/>
          <w:szCs w:val="18"/>
        </w:rPr>
        <w:t>claim.</w:t>
      </w:r>
      <w:r w:rsidR="005F7ACC" w:rsidRPr="00586321">
        <w:rPr>
          <w:sz w:val="18"/>
          <w:szCs w:val="18"/>
        </w:rPr>
        <w:t xml:space="preserve"> </w:t>
      </w:r>
    </w:p>
    <w:tbl>
      <w:tblPr>
        <w:tblStyle w:val="TableGrid"/>
        <w:tblW w:w="9774" w:type="dxa"/>
        <w:tblLook w:val="04A0" w:firstRow="1" w:lastRow="0" w:firstColumn="1" w:lastColumn="0" w:noHBand="0" w:noVBand="1"/>
      </w:tblPr>
      <w:tblGrid>
        <w:gridCol w:w="2402"/>
        <w:gridCol w:w="2407"/>
        <w:gridCol w:w="1888"/>
        <w:gridCol w:w="3077"/>
      </w:tblGrid>
      <w:tr w:rsidR="00092286" w14:paraId="1A11AA0D" w14:textId="77777777" w:rsidTr="00092286">
        <w:trPr>
          <w:trHeight w:val="308"/>
        </w:trPr>
        <w:tc>
          <w:tcPr>
            <w:tcW w:w="2402" w:type="dxa"/>
            <w:vMerge w:val="restart"/>
            <w:shd w:val="clear" w:color="auto" w:fill="D9E2F3" w:themeFill="accent1" w:themeFillTint="33"/>
            <w:vAlign w:val="bottom"/>
          </w:tcPr>
          <w:p w14:paraId="49AC0657" w14:textId="77777777" w:rsidR="00092286" w:rsidRDefault="00092286" w:rsidP="00586321">
            <w:pPr>
              <w:spacing w:before="4"/>
              <w:rPr>
                <w:szCs w:val="28"/>
              </w:rPr>
            </w:pPr>
            <w:r w:rsidRPr="00661327">
              <w:rPr>
                <w:szCs w:val="28"/>
              </w:rPr>
              <w:t>Title: Prof/Dr/Mr/Mrs/</w:t>
            </w:r>
          </w:p>
          <w:p w14:paraId="4D2D85BB" w14:textId="677C1CE8" w:rsidR="00092286" w:rsidRPr="00661327" w:rsidRDefault="00092286" w:rsidP="00586321">
            <w:pPr>
              <w:spacing w:before="4"/>
              <w:rPr>
                <w:szCs w:val="28"/>
              </w:rPr>
            </w:pPr>
            <w:r w:rsidRPr="00661327">
              <w:rPr>
                <w:szCs w:val="28"/>
              </w:rPr>
              <w:t>Miss/Ms/Other</w:t>
            </w:r>
          </w:p>
        </w:tc>
        <w:tc>
          <w:tcPr>
            <w:tcW w:w="2407" w:type="dxa"/>
            <w:vMerge w:val="restart"/>
            <w:vAlign w:val="bottom"/>
          </w:tcPr>
          <w:p w14:paraId="667028D4" w14:textId="77777777" w:rsidR="00092286" w:rsidRPr="00661327" w:rsidRDefault="00092286" w:rsidP="00714EAA">
            <w:pPr>
              <w:spacing w:before="4"/>
              <w:rPr>
                <w:szCs w:val="28"/>
              </w:rPr>
            </w:pPr>
          </w:p>
        </w:tc>
        <w:tc>
          <w:tcPr>
            <w:tcW w:w="1888" w:type="dxa"/>
            <w:shd w:val="clear" w:color="auto" w:fill="D9E2F3" w:themeFill="accent1" w:themeFillTint="33"/>
            <w:vAlign w:val="bottom"/>
          </w:tcPr>
          <w:p w14:paraId="29D7E62A" w14:textId="1A7A295F" w:rsidR="00092286" w:rsidRDefault="00092286" w:rsidP="00714EAA">
            <w:pPr>
              <w:spacing w:before="4"/>
              <w:rPr>
                <w:sz w:val="18"/>
              </w:rPr>
            </w:pPr>
            <w:r>
              <w:rPr>
                <w:szCs w:val="28"/>
              </w:rPr>
              <w:t>Surname</w:t>
            </w:r>
          </w:p>
        </w:tc>
        <w:tc>
          <w:tcPr>
            <w:tcW w:w="3077" w:type="dxa"/>
            <w:shd w:val="clear" w:color="auto" w:fill="auto"/>
            <w:vAlign w:val="bottom"/>
          </w:tcPr>
          <w:p w14:paraId="307F2DED" w14:textId="4AAB5490" w:rsidR="00092286" w:rsidRDefault="00092286" w:rsidP="00714EAA">
            <w:pPr>
              <w:spacing w:before="4"/>
              <w:rPr>
                <w:sz w:val="18"/>
              </w:rPr>
            </w:pPr>
          </w:p>
        </w:tc>
      </w:tr>
      <w:tr w:rsidR="00092286" w14:paraId="6752A773" w14:textId="77777777" w:rsidTr="00092286">
        <w:trPr>
          <w:trHeight w:val="307"/>
        </w:trPr>
        <w:tc>
          <w:tcPr>
            <w:tcW w:w="2402" w:type="dxa"/>
            <w:vMerge/>
            <w:shd w:val="clear" w:color="auto" w:fill="D9E2F3" w:themeFill="accent1" w:themeFillTint="33"/>
            <w:vAlign w:val="bottom"/>
          </w:tcPr>
          <w:p w14:paraId="21C5D9C0" w14:textId="77777777" w:rsidR="00092286" w:rsidRPr="00661327" w:rsidRDefault="00092286" w:rsidP="00586321">
            <w:pPr>
              <w:spacing w:before="4"/>
              <w:rPr>
                <w:szCs w:val="28"/>
              </w:rPr>
            </w:pPr>
          </w:p>
        </w:tc>
        <w:tc>
          <w:tcPr>
            <w:tcW w:w="2407" w:type="dxa"/>
            <w:vMerge/>
            <w:vAlign w:val="bottom"/>
          </w:tcPr>
          <w:p w14:paraId="3E3F5DF6" w14:textId="77777777" w:rsidR="00092286" w:rsidRPr="00661327" w:rsidRDefault="00092286" w:rsidP="00714EAA">
            <w:pPr>
              <w:spacing w:before="4"/>
              <w:rPr>
                <w:szCs w:val="28"/>
              </w:rPr>
            </w:pPr>
          </w:p>
        </w:tc>
        <w:tc>
          <w:tcPr>
            <w:tcW w:w="1888" w:type="dxa"/>
            <w:shd w:val="clear" w:color="auto" w:fill="D9E2F3" w:themeFill="accent1" w:themeFillTint="33"/>
            <w:vAlign w:val="bottom"/>
          </w:tcPr>
          <w:p w14:paraId="5897EDC1" w14:textId="0CA00555" w:rsidR="00092286" w:rsidRPr="00661327" w:rsidRDefault="000F5FE9" w:rsidP="00714EAA">
            <w:pPr>
              <w:spacing w:before="4"/>
              <w:rPr>
                <w:szCs w:val="28"/>
              </w:rPr>
            </w:pPr>
            <w:r>
              <w:rPr>
                <w:szCs w:val="28"/>
              </w:rPr>
              <w:t xml:space="preserve">First </w:t>
            </w:r>
            <w:r w:rsidR="00092286">
              <w:rPr>
                <w:szCs w:val="28"/>
              </w:rPr>
              <w:t>Name</w:t>
            </w:r>
          </w:p>
        </w:tc>
        <w:tc>
          <w:tcPr>
            <w:tcW w:w="3077" w:type="dxa"/>
            <w:shd w:val="clear" w:color="auto" w:fill="auto"/>
            <w:vAlign w:val="bottom"/>
          </w:tcPr>
          <w:p w14:paraId="20047D96" w14:textId="2AA6B5C4" w:rsidR="00092286" w:rsidRPr="00661327" w:rsidRDefault="00092286" w:rsidP="00714EAA">
            <w:pPr>
              <w:spacing w:before="4"/>
              <w:rPr>
                <w:szCs w:val="28"/>
              </w:rPr>
            </w:pPr>
          </w:p>
        </w:tc>
      </w:tr>
      <w:tr w:rsidR="00586321" w14:paraId="34F2AB10" w14:textId="77777777" w:rsidTr="00714EAA">
        <w:trPr>
          <w:trHeight w:val="491"/>
        </w:trPr>
        <w:tc>
          <w:tcPr>
            <w:tcW w:w="2402" w:type="dxa"/>
            <w:shd w:val="clear" w:color="auto" w:fill="D9E2F3" w:themeFill="accent1" w:themeFillTint="33"/>
            <w:vAlign w:val="bottom"/>
          </w:tcPr>
          <w:p w14:paraId="778D3A1D" w14:textId="0CBE3404" w:rsidR="00586321" w:rsidRPr="00661327" w:rsidRDefault="00586321" w:rsidP="00714EAA">
            <w:pPr>
              <w:spacing w:before="4"/>
              <w:rPr>
                <w:szCs w:val="28"/>
              </w:rPr>
            </w:pPr>
            <w:r w:rsidRPr="00661327">
              <w:rPr>
                <w:szCs w:val="28"/>
              </w:rPr>
              <w:t>Email address</w:t>
            </w:r>
          </w:p>
        </w:tc>
        <w:tc>
          <w:tcPr>
            <w:tcW w:w="2407" w:type="dxa"/>
            <w:vAlign w:val="bottom"/>
          </w:tcPr>
          <w:p w14:paraId="7FFB6B69" w14:textId="77777777" w:rsidR="00586321" w:rsidRPr="00661327" w:rsidRDefault="00586321" w:rsidP="00714EAA">
            <w:pPr>
              <w:spacing w:before="4"/>
              <w:rPr>
                <w:szCs w:val="28"/>
              </w:rPr>
            </w:pPr>
          </w:p>
        </w:tc>
        <w:tc>
          <w:tcPr>
            <w:tcW w:w="1888" w:type="dxa"/>
            <w:shd w:val="clear" w:color="auto" w:fill="D9E2F3" w:themeFill="accent1" w:themeFillTint="33"/>
            <w:vAlign w:val="bottom"/>
          </w:tcPr>
          <w:p w14:paraId="6B54852A" w14:textId="478E3889" w:rsidR="00586321" w:rsidRPr="00661327" w:rsidRDefault="00586321" w:rsidP="00714EAA">
            <w:pPr>
              <w:spacing w:before="4"/>
              <w:rPr>
                <w:szCs w:val="28"/>
              </w:rPr>
            </w:pPr>
            <w:r>
              <w:rPr>
                <w:szCs w:val="28"/>
              </w:rPr>
              <w:t>Phone Number</w:t>
            </w:r>
          </w:p>
        </w:tc>
        <w:tc>
          <w:tcPr>
            <w:tcW w:w="3077" w:type="dxa"/>
          </w:tcPr>
          <w:p w14:paraId="24859D5C" w14:textId="77777777" w:rsidR="00586321" w:rsidRDefault="00586321" w:rsidP="00714EAA">
            <w:pPr>
              <w:spacing w:before="4"/>
              <w:rPr>
                <w:sz w:val="18"/>
              </w:rPr>
            </w:pPr>
          </w:p>
        </w:tc>
      </w:tr>
      <w:tr w:rsidR="00586321" w14:paraId="213E57AE" w14:textId="77777777" w:rsidTr="00434C0C">
        <w:trPr>
          <w:trHeight w:val="390"/>
        </w:trPr>
        <w:tc>
          <w:tcPr>
            <w:tcW w:w="2402" w:type="dxa"/>
            <w:shd w:val="clear" w:color="auto" w:fill="D9E2F3" w:themeFill="accent1" w:themeFillTint="33"/>
            <w:vAlign w:val="bottom"/>
          </w:tcPr>
          <w:p w14:paraId="2853F578" w14:textId="363422C4" w:rsidR="00586321" w:rsidRPr="00661327" w:rsidRDefault="00586321" w:rsidP="00714EAA">
            <w:pPr>
              <w:spacing w:before="4"/>
              <w:rPr>
                <w:szCs w:val="28"/>
              </w:rPr>
            </w:pPr>
            <w:r>
              <w:rPr>
                <w:szCs w:val="28"/>
              </w:rPr>
              <w:t>Home Address</w:t>
            </w:r>
          </w:p>
        </w:tc>
        <w:tc>
          <w:tcPr>
            <w:tcW w:w="7372" w:type="dxa"/>
            <w:gridSpan w:val="3"/>
            <w:vAlign w:val="bottom"/>
          </w:tcPr>
          <w:p w14:paraId="44F90B96" w14:textId="77777777" w:rsidR="00586321" w:rsidRDefault="00586321" w:rsidP="00714EAA">
            <w:pPr>
              <w:spacing w:before="4"/>
              <w:rPr>
                <w:sz w:val="18"/>
              </w:rPr>
            </w:pPr>
          </w:p>
        </w:tc>
      </w:tr>
      <w:tr w:rsidR="00586321" w14:paraId="2AAC8B89" w14:textId="77777777" w:rsidTr="00714EAA">
        <w:trPr>
          <w:trHeight w:val="390"/>
        </w:trPr>
        <w:tc>
          <w:tcPr>
            <w:tcW w:w="2402" w:type="dxa"/>
            <w:shd w:val="clear" w:color="auto" w:fill="D9E2F3" w:themeFill="accent1" w:themeFillTint="33"/>
            <w:vAlign w:val="bottom"/>
          </w:tcPr>
          <w:p w14:paraId="5C995A14" w14:textId="77777777" w:rsidR="00586321" w:rsidRPr="00661327" w:rsidRDefault="00586321" w:rsidP="00714EAA">
            <w:pPr>
              <w:spacing w:before="4"/>
              <w:rPr>
                <w:szCs w:val="28"/>
              </w:rPr>
            </w:pPr>
            <w:r w:rsidRPr="00661327">
              <w:rPr>
                <w:szCs w:val="28"/>
              </w:rPr>
              <w:t>Post applied for</w:t>
            </w:r>
          </w:p>
        </w:tc>
        <w:tc>
          <w:tcPr>
            <w:tcW w:w="2407" w:type="dxa"/>
            <w:vAlign w:val="bottom"/>
          </w:tcPr>
          <w:p w14:paraId="0221A63C" w14:textId="77777777" w:rsidR="00586321" w:rsidRPr="00661327" w:rsidRDefault="00586321" w:rsidP="00714EAA">
            <w:pPr>
              <w:spacing w:before="4"/>
              <w:rPr>
                <w:szCs w:val="28"/>
              </w:rPr>
            </w:pPr>
          </w:p>
        </w:tc>
        <w:tc>
          <w:tcPr>
            <w:tcW w:w="1888" w:type="dxa"/>
            <w:shd w:val="clear" w:color="auto" w:fill="D9E2F3" w:themeFill="accent1" w:themeFillTint="33"/>
            <w:vAlign w:val="bottom"/>
          </w:tcPr>
          <w:p w14:paraId="5FF2EDAA" w14:textId="77777777" w:rsidR="00586321" w:rsidRPr="00661327" w:rsidRDefault="00586321" w:rsidP="00714EAA">
            <w:pPr>
              <w:spacing w:before="4"/>
              <w:rPr>
                <w:szCs w:val="28"/>
              </w:rPr>
            </w:pPr>
            <w:r w:rsidRPr="00661327">
              <w:rPr>
                <w:szCs w:val="28"/>
              </w:rPr>
              <w:t>Department</w:t>
            </w:r>
          </w:p>
        </w:tc>
        <w:tc>
          <w:tcPr>
            <w:tcW w:w="3077" w:type="dxa"/>
          </w:tcPr>
          <w:p w14:paraId="05947080" w14:textId="77777777" w:rsidR="00586321" w:rsidRDefault="00586321" w:rsidP="00714EAA">
            <w:pPr>
              <w:spacing w:before="4"/>
              <w:rPr>
                <w:sz w:val="18"/>
              </w:rPr>
            </w:pPr>
          </w:p>
        </w:tc>
      </w:tr>
      <w:tr w:rsidR="00586321" w14:paraId="79E9F74F" w14:textId="77777777" w:rsidTr="00714EAA">
        <w:trPr>
          <w:trHeight w:val="342"/>
        </w:trPr>
        <w:tc>
          <w:tcPr>
            <w:tcW w:w="2402" w:type="dxa"/>
            <w:shd w:val="clear" w:color="auto" w:fill="D9E2F3" w:themeFill="accent1" w:themeFillTint="33"/>
            <w:vAlign w:val="bottom"/>
          </w:tcPr>
          <w:p w14:paraId="3871C09D" w14:textId="77777777" w:rsidR="00586321" w:rsidRPr="00661327" w:rsidRDefault="00586321" w:rsidP="00714EAA">
            <w:pPr>
              <w:spacing w:before="4"/>
              <w:rPr>
                <w:szCs w:val="28"/>
              </w:rPr>
            </w:pPr>
            <w:r w:rsidRPr="00661327">
              <w:rPr>
                <w:szCs w:val="28"/>
              </w:rPr>
              <w:t>Chair of interview panel</w:t>
            </w:r>
          </w:p>
        </w:tc>
        <w:tc>
          <w:tcPr>
            <w:tcW w:w="2407" w:type="dxa"/>
            <w:vAlign w:val="bottom"/>
          </w:tcPr>
          <w:p w14:paraId="7EF72990" w14:textId="77777777" w:rsidR="00586321" w:rsidRPr="00661327" w:rsidRDefault="00586321" w:rsidP="00714EAA">
            <w:pPr>
              <w:spacing w:before="4"/>
              <w:rPr>
                <w:szCs w:val="28"/>
              </w:rPr>
            </w:pPr>
          </w:p>
        </w:tc>
        <w:tc>
          <w:tcPr>
            <w:tcW w:w="1888" w:type="dxa"/>
            <w:shd w:val="clear" w:color="auto" w:fill="D9E2F3" w:themeFill="accent1" w:themeFillTint="33"/>
            <w:vAlign w:val="bottom"/>
          </w:tcPr>
          <w:p w14:paraId="6B02740B" w14:textId="77777777" w:rsidR="00586321" w:rsidRPr="00661327" w:rsidRDefault="00586321" w:rsidP="00714EAA">
            <w:pPr>
              <w:spacing w:before="4"/>
              <w:rPr>
                <w:szCs w:val="28"/>
              </w:rPr>
            </w:pPr>
            <w:r w:rsidRPr="00661327">
              <w:rPr>
                <w:szCs w:val="28"/>
              </w:rPr>
              <w:t>Date of interview</w:t>
            </w:r>
          </w:p>
        </w:tc>
        <w:tc>
          <w:tcPr>
            <w:tcW w:w="3077" w:type="dxa"/>
          </w:tcPr>
          <w:p w14:paraId="582AB837" w14:textId="77777777" w:rsidR="00586321" w:rsidRDefault="00586321" w:rsidP="00714EAA">
            <w:pPr>
              <w:spacing w:before="4"/>
              <w:rPr>
                <w:sz w:val="18"/>
              </w:rPr>
            </w:pPr>
          </w:p>
        </w:tc>
      </w:tr>
    </w:tbl>
    <w:p w14:paraId="6D235F8D" w14:textId="6AF27EA2" w:rsidR="005F7ACC" w:rsidRPr="00D83CAA" w:rsidRDefault="005F7ACC" w:rsidP="005F7ACC">
      <w:pPr>
        <w:pStyle w:val="ListParagraph"/>
        <w:numPr>
          <w:ilvl w:val="0"/>
          <w:numId w:val="4"/>
        </w:numPr>
        <w:rPr>
          <w:b/>
          <w:bCs/>
          <w:color w:val="2F5496" w:themeColor="accent1" w:themeShade="BF"/>
        </w:rPr>
      </w:pPr>
      <w:r w:rsidRPr="00D83CAA">
        <w:rPr>
          <w:b/>
          <w:bCs/>
          <w:color w:val="2F5496" w:themeColor="accent1" w:themeShade="BF"/>
        </w:rPr>
        <w:t>Details of travel expenses incurred</w:t>
      </w:r>
      <w:r w:rsidR="00586321" w:rsidRPr="00D83CAA">
        <w:rPr>
          <w:b/>
          <w:bCs/>
          <w:color w:val="2F5496" w:themeColor="accent1" w:themeShade="BF"/>
        </w:rPr>
        <w:t>.</w:t>
      </w:r>
    </w:p>
    <w:p w14:paraId="48D946CD" w14:textId="01315652" w:rsidR="00586321" w:rsidRPr="00586321" w:rsidRDefault="00586321" w:rsidP="00586321">
      <w:pPr>
        <w:rPr>
          <w:sz w:val="18"/>
          <w:szCs w:val="18"/>
        </w:rPr>
      </w:pPr>
      <w:r w:rsidRPr="00586321">
        <w:rPr>
          <w:sz w:val="18"/>
          <w:szCs w:val="18"/>
        </w:rPr>
        <w:t>Valid receipts/tickets must be included with the claim and numbered – no claims will be paid without a receipt.</w:t>
      </w:r>
    </w:p>
    <w:tbl>
      <w:tblPr>
        <w:tblStyle w:val="TableGrid"/>
        <w:tblW w:w="9749" w:type="dxa"/>
        <w:tblLook w:val="04A0" w:firstRow="1" w:lastRow="0" w:firstColumn="1" w:lastColumn="0" w:noHBand="0" w:noVBand="1"/>
      </w:tblPr>
      <w:tblGrid>
        <w:gridCol w:w="1539"/>
        <w:gridCol w:w="1022"/>
        <w:gridCol w:w="1567"/>
        <w:gridCol w:w="1479"/>
        <w:gridCol w:w="2245"/>
        <w:gridCol w:w="1897"/>
      </w:tblGrid>
      <w:tr w:rsidR="00586321" w14:paraId="145B63BB" w14:textId="77777777" w:rsidTr="000C7245">
        <w:trPr>
          <w:trHeight w:val="310"/>
        </w:trPr>
        <w:tc>
          <w:tcPr>
            <w:tcW w:w="1539" w:type="dxa"/>
            <w:shd w:val="clear" w:color="auto" w:fill="D9E2F3" w:themeFill="accent1" w:themeFillTint="33"/>
            <w:vAlign w:val="bottom"/>
          </w:tcPr>
          <w:p w14:paraId="369EFC8E" w14:textId="77777777" w:rsidR="00586321" w:rsidRPr="00661327" w:rsidRDefault="00586321" w:rsidP="000C7245">
            <w:pPr>
              <w:rPr>
                <w:szCs w:val="40"/>
              </w:rPr>
            </w:pPr>
            <w:r w:rsidRPr="00661327">
              <w:rPr>
                <w:szCs w:val="40"/>
              </w:rPr>
              <w:t>Receipt No.</w:t>
            </w:r>
          </w:p>
        </w:tc>
        <w:tc>
          <w:tcPr>
            <w:tcW w:w="1022" w:type="dxa"/>
            <w:shd w:val="clear" w:color="auto" w:fill="D9E2F3" w:themeFill="accent1" w:themeFillTint="33"/>
            <w:vAlign w:val="bottom"/>
          </w:tcPr>
          <w:p w14:paraId="0C4BA0C4" w14:textId="77777777" w:rsidR="00586321" w:rsidRPr="00661327" w:rsidRDefault="00586321" w:rsidP="000C7245">
            <w:pPr>
              <w:rPr>
                <w:szCs w:val="40"/>
              </w:rPr>
            </w:pPr>
            <w:r>
              <w:rPr>
                <w:szCs w:val="40"/>
              </w:rPr>
              <w:t>Date</w:t>
            </w:r>
          </w:p>
        </w:tc>
        <w:tc>
          <w:tcPr>
            <w:tcW w:w="1567" w:type="dxa"/>
            <w:shd w:val="clear" w:color="auto" w:fill="D9E2F3" w:themeFill="accent1" w:themeFillTint="33"/>
            <w:vAlign w:val="bottom"/>
          </w:tcPr>
          <w:p w14:paraId="4C633620" w14:textId="77777777" w:rsidR="00586321" w:rsidRPr="00661327" w:rsidRDefault="00586321" w:rsidP="000C7245">
            <w:pPr>
              <w:rPr>
                <w:szCs w:val="40"/>
              </w:rPr>
            </w:pPr>
            <w:r>
              <w:rPr>
                <w:szCs w:val="40"/>
              </w:rPr>
              <w:t>From</w:t>
            </w:r>
          </w:p>
        </w:tc>
        <w:tc>
          <w:tcPr>
            <w:tcW w:w="1479" w:type="dxa"/>
            <w:shd w:val="clear" w:color="auto" w:fill="D9E2F3" w:themeFill="accent1" w:themeFillTint="33"/>
            <w:vAlign w:val="bottom"/>
          </w:tcPr>
          <w:p w14:paraId="152048F0" w14:textId="77777777" w:rsidR="00586321" w:rsidRPr="00661327" w:rsidRDefault="00586321" w:rsidP="000C7245">
            <w:pPr>
              <w:rPr>
                <w:szCs w:val="40"/>
              </w:rPr>
            </w:pPr>
            <w:r>
              <w:rPr>
                <w:szCs w:val="40"/>
              </w:rPr>
              <w:t xml:space="preserve">To </w:t>
            </w:r>
          </w:p>
        </w:tc>
        <w:tc>
          <w:tcPr>
            <w:tcW w:w="2245" w:type="dxa"/>
            <w:shd w:val="clear" w:color="auto" w:fill="D9E2F3" w:themeFill="accent1" w:themeFillTint="33"/>
            <w:vAlign w:val="bottom"/>
          </w:tcPr>
          <w:p w14:paraId="129AD477" w14:textId="77777777" w:rsidR="00586321" w:rsidRPr="00661327" w:rsidRDefault="00586321" w:rsidP="000C7245">
            <w:pPr>
              <w:rPr>
                <w:szCs w:val="40"/>
              </w:rPr>
            </w:pPr>
            <w:r>
              <w:rPr>
                <w:szCs w:val="40"/>
              </w:rPr>
              <w:t>Mode of transport (no of miles if by car)</w:t>
            </w:r>
          </w:p>
        </w:tc>
        <w:tc>
          <w:tcPr>
            <w:tcW w:w="1897" w:type="dxa"/>
            <w:shd w:val="clear" w:color="auto" w:fill="D9E2F3" w:themeFill="accent1" w:themeFillTint="33"/>
            <w:vAlign w:val="bottom"/>
          </w:tcPr>
          <w:p w14:paraId="58D59253" w14:textId="77777777" w:rsidR="00586321" w:rsidRPr="00661327" w:rsidRDefault="00586321" w:rsidP="000C7245">
            <w:pPr>
              <w:rPr>
                <w:szCs w:val="40"/>
              </w:rPr>
            </w:pPr>
            <w:r>
              <w:rPr>
                <w:szCs w:val="40"/>
              </w:rPr>
              <w:t>Cost of journey (car mileage rates are below)</w:t>
            </w:r>
          </w:p>
        </w:tc>
      </w:tr>
      <w:tr w:rsidR="00586321" w14:paraId="627BB6FB" w14:textId="77777777" w:rsidTr="000C7245">
        <w:trPr>
          <w:trHeight w:val="277"/>
        </w:trPr>
        <w:tc>
          <w:tcPr>
            <w:tcW w:w="1539" w:type="dxa"/>
            <w:vAlign w:val="bottom"/>
          </w:tcPr>
          <w:p w14:paraId="110DADCA" w14:textId="77777777" w:rsidR="00586321" w:rsidRPr="00661327" w:rsidRDefault="00586321" w:rsidP="000C7245">
            <w:pPr>
              <w:rPr>
                <w:szCs w:val="40"/>
              </w:rPr>
            </w:pPr>
          </w:p>
        </w:tc>
        <w:tc>
          <w:tcPr>
            <w:tcW w:w="1022" w:type="dxa"/>
            <w:vAlign w:val="bottom"/>
          </w:tcPr>
          <w:p w14:paraId="54D0E258" w14:textId="77777777" w:rsidR="00586321" w:rsidRPr="00661327" w:rsidRDefault="00586321" w:rsidP="000C7245">
            <w:pPr>
              <w:rPr>
                <w:szCs w:val="40"/>
              </w:rPr>
            </w:pPr>
          </w:p>
        </w:tc>
        <w:tc>
          <w:tcPr>
            <w:tcW w:w="1567" w:type="dxa"/>
            <w:vAlign w:val="bottom"/>
          </w:tcPr>
          <w:p w14:paraId="6C881A24" w14:textId="77777777" w:rsidR="00586321" w:rsidRPr="00661327" w:rsidRDefault="00586321" w:rsidP="000C7245">
            <w:pPr>
              <w:rPr>
                <w:szCs w:val="40"/>
              </w:rPr>
            </w:pPr>
          </w:p>
        </w:tc>
        <w:tc>
          <w:tcPr>
            <w:tcW w:w="1479" w:type="dxa"/>
            <w:vAlign w:val="bottom"/>
          </w:tcPr>
          <w:p w14:paraId="3C5FBE8E" w14:textId="77777777" w:rsidR="00586321" w:rsidRPr="00661327" w:rsidRDefault="00586321" w:rsidP="000C7245">
            <w:pPr>
              <w:rPr>
                <w:szCs w:val="40"/>
              </w:rPr>
            </w:pPr>
          </w:p>
        </w:tc>
        <w:tc>
          <w:tcPr>
            <w:tcW w:w="2245" w:type="dxa"/>
            <w:vAlign w:val="bottom"/>
          </w:tcPr>
          <w:p w14:paraId="401E2195" w14:textId="77777777" w:rsidR="00586321" w:rsidRPr="00661327" w:rsidRDefault="00586321" w:rsidP="000C7245">
            <w:pPr>
              <w:rPr>
                <w:szCs w:val="40"/>
              </w:rPr>
            </w:pPr>
          </w:p>
        </w:tc>
        <w:tc>
          <w:tcPr>
            <w:tcW w:w="1897" w:type="dxa"/>
            <w:vAlign w:val="bottom"/>
          </w:tcPr>
          <w:p w14:paraId="5EFB1C5B" w14:textId="77777777" w:rsidR="00586321" w:rsidRPr="00661327" w:rsidRDefault="00586321" w:rsidP="000C7245">
            <w:pPr>
              <w:rPr>
                <w:szCs w:val="40"/>
              </w:rPr>
            </w:pPr>
          </w:p>
        </w:tc>
      </w:tr>
      <w:tr w:rsidR="00586321" w14:paraId="7FB6FFD0" w14:textId="77777777" w:rsidTr="000C7245">
        <w:trPr>
          <w:trHeight w:val="310"/>
        </w:trPr>
        <w:tc>
          <w:tcPr>
            <w:tcW w:w="1539" w:type="dxa"/>
            <w:vAlign w:val="bottom"/>
          </w:tcPr>
          <w:p w14:paraId="3F27B8EA" w14:textId="77777777" w:rsidR="00586321" w:rsidRPr="00661327" w:rsidRDefault="00586321" w:rsidP="000C7245">
            <w:pPr>
              <w:rPr>
                <w:szCs w:val="40"/>
              </w:rPr>
            </w:pPr>
          </w:p>
        </w:tc>
        <w:tc>
          <w:tcPr>
            <w:tcW w:w="1022" w:type="dxa"/>
            <w:vAlign w:val="bottom"/>
          </w:tcPr>
          <w:p w14:paraId="71EDBAE7" w14:textId="77777777" w:rsidR="00586321" w:rsidRPr="00661327" w:rsidRDefault="00586321" w:rsidP="000C7245">
            <w:pPr>
              <w:rPr>
                <w:szCs w:val="40"/>
              </w:rPr>
            </w:pPr>
          </w:p>
        </w:tc>
        <w:tc>
          <w:tcPr>
            <w:tcW w:w="1567" w:type="dxa"/>
            <w:vAlign w:val="bottom"/>
          </w:tcPr>
          <w:p w14:paraId="48281E36" w14:textId="77777777" w:rsidR="00586321" w:rsidRPr="00661327" w:rsidRDefault="00586321" w:rsidP="000C7245">
            <w:pPr>
              <w:rPr>
                <w:szCs w:val="40"/>
              </w:rPr>
            </w:pPr>
          </w:p>
        </w:tc>
        <w:tc>
          <w:tcPr>
            <w:tcW w:w="1479" w:type="dxa"/>
            <w:vAlign w:val="bottom"/>
          </w:tcPr>
          <w:p w14:paraId="461BE5D8" w14:textId="77777777" w:rsidR="00586321" w:rsidRPr="00661327" w:rsidRDefault="00586321" w:rsidP="000C7245">
            <w:pPr>
              <w:rPr>
                <w:szCs w:val="40"/>
              </w:rPr>
            </w:pPr>
          </w:p>
        </w:tc>
        <w:tc>
          <w:tcPr>
            <w:tcW w:w="2245" w:type="dxa"/>
            <w:vAlign w:val="bottom"/>
          </w:tcPr>
          <w:p w14:paraId="374D5C59" w14:textId="77777777" w:rsidR="00586321" w:rsidRPr="00661327" w:rsidRDefault="00586321" w:rsidP="000C7245">
            <w:pPr>
              <w:rPr>
                <w:szCs w:val="40"/>
              </w:rPr>
            </w:pPr>
          </w:p>
        </w:tc>
        <w:tc>
          <w:tcPr>
            <w:tcW w:w="1897" w:type="dxa"/>
            <w:vAlign w:val="bottom"/>
          </w:tcPr>
          <w:p w14:paraId="2DDC83BF" w14:textId="77777777" w:rsidR="00586321" w:rsidRPr="00661327" w:rsidRDefault="00586321" w:rsidP="000C7245">
            <w:pPr>
              <w:rPr>
                <w:szCs w:val="40"/>
              </w:rPr>
            </w:pPr>
          </w:p>
        </w:tc>
      </w:tr>
      <w:tr w:rsidR="00586321" w14:paraId="4AF3BCE9" w14:textId="77777777" w:rsidTr="000C7245">
        <w:trPr>
          <w:trHeight w:val="310"/>
        </w:trPr>
        <w:tc>
          <w:tcPr>
            <w:tcW w:w="1539" w:type="dxa"/>
            <w:vAlign w:val="bottom"/>
          </w:tcPr>
          <w:p w14:paraId="2A80CF11" w14:textId="77777777" w:rsidR="00586321" w:rsidRPr="00661327" w:rsidRDefault="00586321" w:rsidP="000C7245">
            <w:pPr>
              <w:rPr>
                <w:szCs w:val="40"/>
              </w:rPr>
            </w:pPr>
          </w:p>
        </w:tc>
        <w:tc>
          <w:tcPr>
            <w:tcW w:w="1022" w:type="dxa"/>
            <w:vAlign w:val="bottom"/>
          </w:tcPr>
          <w:p w14:paraId="2A94866F" w14:textId="77777777" w:rsidR="00586321" w:rsidRPr="00661327" w:rsidRDefault="00586321" w:rsidP="000C7245">
            <w:pPr>
              <w:rPr>
                <w:szCs w:val="40"/>
              </w:rPr>
            </w:pPr>
          </w:p>
        </w:tc>
        <w:tc>
          <w:tcPr>
            <w:tcW w:w="1567" w:type="dxa"/>
            <w:vAlign w:val="bottom"/>
          </w:tcPr>
          <w:p w14:paraId="1EF62033" w14:textId="77777777" w:rsidR="00586321" w:rsidRPr="00661327" w:rsidRDefault="00586321" w:rsidP="000C7245">
            <w:pPr>
              <w:rPr>
                <w:szCs w:val="40"/>
              </w:rPr>
            </w:pPr>
          </w:p>
        </w:tc>
        <w:tc>
          <w:tcPr>
            <w:tcW w:w="1479" w:type="dxa"/>
            <w:vAlign w:val="bottom"/>
          </w:tcPr>
          <w:p w14:paraId="633E1021" w14:textId="77777777" w:rsidR="00586321" w:rsidRPr="00661327" w:rsidRDefault="00586321" w:rsidP="000C7245">
            <w:pPr>
              <w:rPr>
                <w:szCs w:val="40"/>
              </w:rPr>
            </w:pPr>
          </w:p>
        </w:tc>
        <w:tc>
          <w:tcPr>
            <w:tcW w:w="2245" w:type="dxa"/>
            <w:vAlign w:val="bottom"/>
          </w:tcPr>
          <w:p w14:paraId="5EFDA664" w14:textId="77777777" w:rsidR="00586321" w:rsidRPr="00661327" w:rsidRDefault="00586321" w:rsidP="000C7245">
            <w:pPr>
              <w:rPr>
                <w:szCs w:val="40"/>
              </w:rPr>
            </w:pPr>
          </w:p>
        </w:tc>
        <w:tc>
          <w:tcPr>
            <w:tcW w:w="1897" w:type="dxa"/>
            <w:vAlign w:val="bottom"/>
          </w:tcPr>
          <w:p w14:paraId="43E53374" w14:textId="77777777" w:rsidR="00586321" w:rsidRPr="00661327" w:rsidRDefault="00586321" w:rsidP="000C7245">
            <w:pPr>
              <w:rPr>
                <w:szCs w:val="40"/>
              </w:rPr>
            </w:pPr>
          </w:p>
        </w:tc>
      </w:tr>
      <w:tr w:rsidR="00586321" w14:paraId="29A4EA3A" w14:textId="77777777" w:rsidTr="000C7245">
        <w:trPr>
          <w:trHeight w:val="277"/>
        </w:trPr>
        <w:tc>
          <w:tcPr>
            <w:tcW w:w="1539" w:type="dxa"/>
            <w:vAlign w:val="bottom"/>
          </w:tcPr>
          <w:p w14:paraId="03A31356" w14:textId="77777777" w:rsidR="00586321" w:rsidRPr="00661327" w:rsidRDefault="00586321" w:rsidP="000C7245">
            <w:pPr>
              <w:rPr>
                <w:szCs w:val="40"/>
              </w:rPr>
            </w:pPr>
          </w:p>
        </w:tc>
        <w:tc>
          <w:tcPr>
            <w:tcW w:w="1022" w:type="dxa"/>
            <w:vAlign w:val="bottom"/>
          </w:tcPr>
          <w:p w14:paraId="222971CE" w14:textId="77777777" w:rsidR="00586321" w:rsidRPr="00661327" w:rsidRDefault="00586321" w:rsidP="000C7245">
            <w:pPr>
              <w:rPr>
                <w:szCs w:val="40"/>
              </w:rPr>
            </w:pPr>
          </w:p>
        </w:tc>
        <w:tc>
          <w:tcPr>
            <w:tcW w:w="1567" w:type="dxa"/>
            <w:vAlign w:val="bottom"/>
          </w:tcPr>
          <w:p w14:paraId="2AFFC214" w14:textId="77777777" w:rsidR="00586321" w:rsidRPr="00661327" w:rsidRDefault="00586321" w:rsidP="000C7245">
            <w:pPr>
              <w:rPr>
                <w:szCs w:val="40"/>
              </w:rPr>
            </w:pPr>
          </w:p>
        </w:tc>
        <w:tc>
          <w:tcPr>
            <w:tcW w:w="1479" w:type="dxa"/>
            <w:vAlign w:val="bottom"/>
          </w:tcPr>
          <w:p w14:paraId="30C555BA" w14:textId="77777777" w:rsidR="00586321" w:rsidRPr="00661327" w:rsidRDefault="00586321" w:rsidP="000C7245">
            <w:pPr>
              <w:rPr>
                <w:szCs w:val="40"/>
              </w:rPr>
            </w:pPr>
          </w:p>
        </w:tc>
        <w:tc>
          <w:tcPr>
            <w:tcW w:w="2245" w:type="dxa"/>
            <w:vAlign w:val="bottom"/>
          </w:tcPr>
          <w:p w14:paraId="1D769FF5" w14:textId="77777777" w:rsidR="00586321" w:rsidRPr="00661327" w:rsidRDefault="00586321" w:rsidP="000C7245">
            <w:pPr>
              <w:rPr>
                <w:szCs w:val="40"/>
              </w:rPr>
            </w:pPr>
          </w:p>
        </w:tc>
        <w:tc>
          <w:tcPr>
            <w:tcW w:w="1897" w:type="dxa"/>
            <w:vAlign w:val="bottom"/>
          </w:tcPr>
          <w:p w14:paraId="6AE3363E" w14:textId="77777777" w:rsidR="00586321" w:rsidRPr="00661327" w:rsidRDefault="00586321" w:rsidP="000C7245">
            <w:pPr>
              <w:rPr>
                <w:szCs w:val="40"/>
              </w:rPr>
            </w:pPr>
          </w:p>
        </w:tc>
      </w:tr>
      <w:tr w:rsidR="00586321" w14:paraId="2796ED48" w14:textId="77777777" w:rsidTr="00714EAA">
        <w:trPr>
          <w:trHeight w:val="277"/>
        </w:trPr>
        <w:tc>
          <w:tcPr>
            <w:tcW w:w="1539" w:type="dxa"/>
            <w:tcBorders>
              <w:left w:val="single" w:sz="4" w:space="0" w:color="FFFFFF"/>
              <w:bottom w:val="single" w:sz="4" w:space="0" w:color="FFFFFF"/>
              <w:right w:val="single" w:sz="4" w:space="0" w:color="FFFFFF"/>
            </w:tcBorders>
          </w:tcPr>
          <w:p w14:paraId="36BA76BB" w14:textId="77777777" w:rsidR="00586321" w:rsidRPr="00661327" w:rsidRDefault="00586321" w:rsidP="00714EAA">
            <w:pPr>
              <w:rPr>
                <w:szCs w:val="40"/>
              </w:rPr>
            </w:pPr>
          </w:p>
        </w:tc>
        <w:tc>
          <w:tcPr>
            <w:tcW w:w="1022" w:type="dxa"/>
            <w:tcBorders>
              <w:left w:val="single" w:sz="4" w:space="0" w:color="FFFFFF"/>
              <w:bottom w:val="single" w:sz="4" w:space="0" w:color="FFFFFF"/>
              <w:right w:val="single" w:sz="4" w:space="0" w:color="FFFFFF"/>
            </w:tcBorders>
          </w:tcPr>
          <w:p w14:paraId="2A69BE99" w14:textId="77777777" w:rsidR="00586321" w:rsidRPr="00661327" w:rsidRDefault="00586321" w:rsidP="00714EAA">
            <w:pPr>
              <w:rPr>
                <w:szCs w:val="40"/>
              </w:rPr>
            </w:pPr>
          </w:p>
        </w:tc>
        <w:tc>
          <w:tcPr>
            <w:tcW w:w="1567" w:type="dxa"/>
            <w:tcBorders>
              <w:left w:val="single" w:sz="4" w:space="0" w:color="FFFFFF"/>
              <w:bottom w:val="single" w:sz="4" w:space="0" w:color="FFFFFF"/>
              <w:right w:val="single" w:sz="4" w:space="0" w:color="FFFFFF"/>
            </w:tcBorders>
          </w:tcPr>
          <w:p w14:paraId="35C1C52E" w14:textId="77777777" w:rsidR="00586321" w:rsidRPr="00661327" w:rsidRDefault="00586321" w:rsidP="00714EAA">
            <w:pPr>
              <w:rPr>
                <w:szCs w:val="40"/>
              </w:rPr>
            </w:pPr>
          </w:p>
        </w:tc>
        <w:tc>
          <w:tcPr>
            <w:tcW w:w="1479" w:type="dxa"/>
            <w:tcBorders>
              <w:left w:val="single" w:sz="4" w:space="0" w:color="FFFFFF"/>
              <w:bottom w:val="single" w:sz="4" w:space="0" w:color="FFFFFF" w:themeColor="background1"/>
            </w:tcBorders>
          </w:tcPr>
          <w:p w14:paraId="65B64821" w14:textId="77777777" w:rsidR="00586321" w:rsidRPr="00661327" w:rsidRDefault="00586321" w:rsidP="00714EAA">
            <w:pPr>
              <w:rPr>
                <w:szCs w:val="40"/>
              </w:rPr>
            </w:pPr>
          </w:p>
        </w:tc>
        <w:tc>
          <w:tcPr>
            <w:tcW w:w="2245" w:type="dxa"/>
            <w:shd w:val="clear" w:color="auto" w:fill="D9E2F3" w:themeFill="accent1" w:themeFillTint="33"/>
          </w:tcPr>
          <w:p w14:paraId="1CFA12B3" w14:textId="77777777" w:rsidR="00586321" w:rsidRPr="00D02A33" w:rsidRDefault="00586321" w:rsidP="00714EAA">
            <w:pPr>
              <w:jc w:val="right"/>
              <w:rPr>
                <w:b/>
                <w:bCs/>
                <w:szCs w:val="40"/>
              </w:rPr>
            </w:pPr>
            <w:r w:rsidRPr="00D02A33">
              <w:rPr>
                <w:b/>
                <w:bCs/>
                <w:szCs w:val="40"/>
              </w:rPr>
              <w:t>Travel total:</w:t>
            </w:r>
          </w:p>
        </w:tc>
        <w:tc>
          <w:tcPr>
            <w:tcW w:w="1897" w:type="dxa"/>
          </w:tcPr>
          <w:p w14:paraId="40AC2868" w14:textId="77777777" w:rsidR="00586321" w:rsidRPr="00661327" w:rsidRDefault="00586321" w:rsidP="00714EAA">
            <w:pPr>
              <w:rPr>
                <w:szCs w:val="40"/>
              </w:rPr>
            </w:pPr>
          </w:p>
        </w:tc>
      </w:tr>
    </w:tbl>
    <w:p w14:paraId="2FFA5F92" w14:textId="77777777" w:rsidR="00CF7654" w:rsidRPr="00D83CAA" w:rsidRDefault="005F7ACC" w:rsidP="00CF7654">
      <w:pPr>
        <w:pStyle w:val="ListParagraph"/>
        <w:numPr>
          <w:ilvl w:val="0"/>
          <w:numId w:val="4"/>
        </w:numPr>
        <w:rPr>
          <w:b/>
          <w:bCs/>
          <w:color w:val="2F5496" w:themeColor="accent1" w:themeShade="BF"/>
        </w:rPr>
      </w:pPr>
      <w:r w:rsidRPr="00D83CAA">
        <w:rPr>
          <w:b/>
          <w:bCs/>
          <w:color w:val="2F5496" w:themeColor="accent1" w:themeShade="BF"/>
        </w:rPr>
        <w:t>Details of receipted expenditure</w:t>
      </w:r>
    </w:p>
    <w:p w14:paraId="203AF451" w14:textId="4A8629B8" w:rsidR="00FA7D48" w:rsidRPr="004D7B0A" w:rsidRDefault="00FA7D48" w:rsidP="00FA7D48">
      <w:pPr>
        <w:rPr>
          <w:sz w:val="18"/>
          <w:szCs w:val="18"/>
        </w:rPr>
      </w:pPr>
      <w:r w:rsidRPr="004D7B0A">
        <w:rPr>
          <w:sz w:val="18"/>
          <w:szCs w:val="18"/>
        </w:rPr>
        <w:t xml:space="preserve">Valid </w:t>
      </w:r>
      <w:r w:rsidR="004D7B0A" w:rsidRPr="004D7B0A">
        <w:rPr>
          <w:sz w:val="18"/>
          <w:szCs w:val="18"/>
        </w:rPr>
        <w:t xml:space="preserve">original receipts/tickets must be included with the claim and numbered. Photocopies are not </w:t>
      </w:r>
      <w:r w:rsidR="00397353" w:rsidRPr="004D7B0A">
        <w:rPr>
          <w:sz w:val="18"/>
          <w:szCs w:val="18"/>
        </w:rPr>
        <w:t>acceptable.</w:t>
      </w:r>
    </w:p>
    <w:tbl>
      <w:tblPr>
        <w:tblStyle w:val="TableGrid"/>
        <w:tblW w:w="9745" w:type="dxa"/>
        <w:tblLook w:val="04A0" w:firstRow="1" w:lastRow="0" w:firstColumn="1" w:lastColumn="0" w:noHBand="0" w:noVBand="1"/>
      </w:tblPr>
      <w:tblGrid>
        <w:gridCol w:w="1561"/>
        <w:gridCol w:w="996"/>
        <w:gridCol w:w="4752"/>
        <w:gridCol w:w="2436"/>
      </w:tblGrid>
      <w:tr w:rsidR="00FA7D48" w14:paraId="1CA87B44" w14:textId="77777777" w:rsidTr="000C7245">
        <w:trPr>
          <w:trHeight w:val="317"/>
        </w:trPr>
        <w:tc>
          <w:tcPr>
            <w:tcW w:w="1561" w:type="dxa"/>
            <w:shd w:val="clear" w:color="auto" w:fill="D9E2F3" w:themeFill="accent1" w:themeFillTint="33"/>
            <w:vAlign w:val="bottom"/>
          </w:tcPr>
          <w:p w14:paraId="20E7B6BA" w14:textId="77777777" w:rsidR="00FA7D48" w:rsidRDefault="00FA7D48" w:rsidP="000C7245">
            <w:pPr>
              <w:rPr>
                <w:sz w:val="13"/>
              </w:rPr>
            </w:pPr>
            <w:r w:rsidRPr="00661327">
              <w:rPr>
                <w:szCs w:val="40"/>
              </w:rPr>
              <w:t>Receipt No.</w:t>
            </w:r>
          </w:p>
        </w:tc>
        <w:tc>
          <w:tcPr>
            <w:tcW w:w="996" w:type="dxa"/>
            <w:shd w:val="clear" w:color="auto" w:fill="D9E2F3" w:themeFill="accent1" w:themeFillTint="33"/>
            <w:vAlign w:val="bottom"/>
          </w:tcPr>
          <w:p w14:paraId="7459C174" w14:textId="77777777" w:rsidR="00FA7D48" w:rsidRDefault="00FA7D48" w:rsidP="000C7245">
            <w:pPr>
              <w:rPr>
                <w:sz w:val="13"/>
              </w:rPr>
            </w:pPr>
            <w:r>
              <w:rPr>
                <w:szCs w:val="40"/>
              </w:rPr>
              <w:t>Date</w:t>
            </w:r>
          </w:p>
        </w:tc>
        <w:tc>
          <w:tcPr>
            <w:tcW w:w="4752" w:type="dxa"/>
            <w:shd w:val="clear" w:color="auto" w:fill="D9E2F3" w:themeFill="accent1" w:themeFillTint="33"/>
            <w:vAlign w:val="bottom"/>
          </w:tcPr>
          <w:p w14:paraId="325F7A36" w14:textId="77777777" w:rsidR="00FA7D48" w:rsidRPr="00B9270F" w:rsidRDefault="00FA7D48" w:rsidP="000C7245">
            <w:r w:rsidRPr="00B9270F">
              <w:t>Details</w:t>
            </w:r>
            <w:r w:rsidRPr="00B9270F">
              <w:rPr>
                <w:spacing w:val="-2"/>
              </w:rPr>
              <w:t xml:space="preserve"> </w:t>
            </w:r>
            <w:r w:rsidRPr="00B9270F">
              <w:t>of</w:t>
            </w:r>
            <w:r w:rsidRPr="00B9270F">
              <w:rPr>
                <w:spacing w:val="2"/>
              </w:rPr>
              <w:t xml:space="preserve"> </w:t>
            </w:r>
            <w:r w:rsidRPr="00B9270F">
              <w:t>expenditure</w:t>
            </w:r>
          </w:p>
        </w:tc>
        <w:tc>
          <w:tcPr>
            <w:tcW w:w="2436" w:type="dxa"/>
            <w:shd w:val="clear" w:color="auto" w:fill="D9E2F3" w:themeFill="accent1" w:themeFillTint="33"/>
            <w:vAlign w:val="bottom"/>
          </w:tcPr>
          <w:p w14:paraId="13E03D9D" w14:textId="77777777" w:rsidR="00FA7D48" w:rsidRPr="00B9270F" w:rsidRDefault="00FA7D48" w:rsidP="000C7245">
            <w:r w:rsidRPr="00B9270F">
              <w:t>Amount</w:t>
            </w:r>
          </w:p>
        </w:tc>
      </w:tr>
      <w:tr w:rsidR="00FA7D48" w14:paraId="1AFF39A1" w14:textId="77777777" w:rsidTr="000C7245">
        <w:trPr>
          <w:trHeight w:val="286"/>
        </w:trPr>
        <w:tc>
          <w:tcPr>
            <w:tcW w:w="1561" w:type="dxa"/>
            <w:vAlign w:val="bottom"/>
          </w:tcPr>
          <w:p w14:paraId="068DA145" w14:textId="77777777" w:rsidR="00FA7D48" w:rsidRDefault="00FA7D48" w:rsidP="000C7245">
            <w:pPr>
              <w:rPr>
                <w:sz w:val="13"/>
              </w:rPr>
            </w:pPr>
          </w:p>
        </w:tc>
        <w:tc>
          <w:tcPr>
            <w:tcW w:w="996" w:type="dxa"/>
            <w:vAlign w:val="bottom"/>
          </w:tcPr>
          <w:p w14:paraId="02708513" w14:textId="77777777" w:rsidR="00FA7D48" w:rsidRDefault="00FA7D48" w:rsidP="000C7245">
            <w:pPr>
              <w:rPr>
                <w:sz w:val="13"/>
              </w:rPr>
            </w:pPr>
          </w:p>
        </w:tc>
        <w:tc>
          <w:tcPr>
            <w:tcW w:w="4752" w:type="dxa"/>
            <w:vAlign w:val="bottom"/>
          </w:tcPr>
          <w:p w14:paraId="31ADD570" w14:textId="77777777" w:rsidR="00FA7D48" w:rsidRDefault="00FA7D48" w:rsidP="000C7245">
            <w:pPr>
              <w:rPr>
                <w:sz w:val="13"/>
              </w:rPr>
            </w:pPr>
          </w:p>
        </w:tc>
        <w:tc>
          <w:tcPr>
            <w:tcW w:w="2436" w:type="dxa"/>
            <w:vAlign w:val="bottom"/>
          </w:tcPr>
          <w:p w14:paraId="74E1F19E" w14:textId="77777777" w:rsidR="00FA7D48" w:rsidRDefault="00FA7D48" w:rsidP="000C7245">
            <w:pPr>
              <w:rPr>
                <w:sz w:val="13"/>
              </w:rPr>
            </w:pPr>
          </w:p>
        </w:tc>
      </w:tr>
      <w:tr w:rsidR="00FA7D48" w14:paraId="196A9688" w14:textId="77777777" w:rsidTr="000C7245">
        <w:trPr>
          <w:trHeight w:val="317"/>
        </w:trPr>
        <w:tc>
          <w:tcPr>
            <w:tcW w:w="1561" w:type="dxa"/>
            <w:vAlign w:val="bottom"/>
          </w:tcPr>
          <w:p w14:paraId="4C529973" w14:textId="77777777" w:rsidR="00FA7D48" w:rsidRDefault="00FA7D48" w:rsidP="000C7245">
            <w:pPr>
              <w:rPr>
                <w:sz w:val="13"/>
              </w:rPr>
            </w:pPr>
          </w:p>
        </w:tc>
        <w:tc>
          <w:tcPr>
            <w:tcW w:w="996" w:type="dxa"/>
            <w:vAlign w:val="bottom"/>
          </w:tcPr>
          <w:p w14:paraId="17D5A0F4" w14:textId="77777777" w:rsidR="00FA7D48" w:rsidRDefault="00FA7D48" w:rsidP="000C7245">
            <w:pPr>
              <w:rPr>
                <w:sz w:val="13"/>
              </w:rPr>
            </w:pPr>
          </w:p>
        </w:tc>
        <w:tc>
          <w:tcPr>
            <w:tcW w:w="4752" w:type="dxa"/>
            <w:vAlign w:val="bottom"/>
          </w:tcPr>
          <w:p w14:paraId="798C71C0" w14:textId="77777777" w:rsidR="00FA7D48" w:rsidRDefault="00FA7D48" w:rsidP="000C7245">
            <w:pPr>
              <w:rPr>
                <w:sz w:val="13"/>
              </w:rPr>
            </w:pPr>
          </w:p>
        </w:tc>
        <w:tc>
          <w:tcPr>
            <w:tcW w:w="2436" w:type="dxa"/>
            <w:vAlign w:val="bottom"/>
          </w:tcPr>
          <w:p w14:paraId="1BF4CD09" w14:textId="77777777" w:rsidR="00FA7D48" w:rsidRDefault="00FA7D48" w:rsidP="000C7245">
            <w:pPr>
              <w:rPr>
                <w:sz w:val="13"/>
              </w:rPr>
            </w:pPr>
          </w:p>
        </w:tc>
      </w:tr>
      <w:tr w:rsidR="00FA7D48" w14:paraId="5F7E95DF" w14:textId="77777777" w:rsidTr="000C7245">
        <w:trPr>
          <w:trHeight w:val="286"/>
        </w:trPr>
        <w:tc>
          <w:tcPr>
            <w:tcW w:w="1561" w:type="dxa"/>
            <w:vAlign w:val="bottom"/>
          </w:tcPr>
          <w:p w14:paraId="291DA517" w14:textId="77777777" w:rsidR="00FA7D48" w:rsidRDefault="00FA7D48" w:rsidP="000C7245">
            <w:pPr>
              <w:rPr>
                <w:sz w:val="13"/>
              </w:rPr>
            </w:pPr>
          </w:p>
        </w:tc>
        <w:tc>
          <w:tcPr>
            <w:tcW w:w="996" w:type="dxa"/>
            <w:vAlign w:val="bottom"/>
          </w:tcPr>
          <w:p w14:paraId="71533A58" w14:textId="77777777" w:rsidR="00FA7D48" w:rsidRDefault="00FA7D48" w:rsidP="000C7245">
            <w:pPr>
              <w:rPr>
                <w:sz w:val="13"/>
              </w:rPr>
            </w:pPr>
          </w:p>
        </w:tc>
        <w:tc>
          <w:tcPr>
            <w:tcW w:w="4752" w:type="dxa"/>
            <w:vAlign w:val="bottom"/>
          </w:tcPr>
          <w:p w14:paraId="20F23DC1" w14:textId="77777777" w:rsidR="00FA7D48" w:rsidRDefault="00FA7D48" w:rsidP="000C7245">
            <w:pPr>
              <w:rPr>
                <w:sz w:val="13"/>
              </w:rPr>
            </w:pPr>
          </w:p>
        </w:tc>
        <w:tc>
          <w:tcPr>
            <w:tcW w:w="2436" w:type="dxa"/>
            <w:vAlign w:val="bottom"/>
          </w:tcPr>
          <w:p w14:paraId="0837CB4A" w14:textId="77777777" w:rsidR="00FA7D48" w:rsidRDefault="00FA7D48" w:rsidP="000C7245">
            <w:pPr>
              <w:rPr>
                <w:sz w:val="13"/>
              </w:rPr>
            </w:pPr>
          </w:p>
        </w:tc>
      </w:tr>
      <w:tr w:rsidR="00FA7D48" w14:paraId="25A1346D" w14:textId="77777777" w:rsidTr="000C7245">
        <w:trPr>
          <w:trHeight w:val="286"/>
        </w:trPr>
        <w:tc>
          <w:tcPr>
            <w:tcW w:w="1561" w:type="dxa"/>
            <w:tcBorders>
              <w:left w:val="single" w:sz="4" w:space="0" w:color="FFFFFF"/>
              <w:bottom w:val="single" w:sz="4" w:space="0" w:color="FFFFFF"/>
              <w:right w:val="single" w:sz="4" w:space="0" w:color="FFFFFF"/>
            </w:tcBorders>
            <w:vAlign w:val="bottom"/>
          </w:tcPr>
          <w:p w14:paraId="16486A80" w14:textId="77777777" w:rsidR="00FA7D48" w:rsidRDefault="00FA7D48" w:rsidP="000C7245">
            <w:pPr>
              <w:rPr>
                <w:sz w:val="13"/>
              </w:rPr>
            </w:pPr>
          </w:p>
        </w:tc>
        <w:tc>
          <w:tcPr>
            <w:tcW w:w="996" w:type="dxa"/>
            <w:tcBorders>
              <w:left w:val="single" w:sz="4" w:space="0" w:color="FFFFFF"/>
              <w:bottom w:val="single" w:sz="4" w:space="0" w:color="FFFFFF"/>
            </w:tcBorders>
            <w:vAlign w:val="bottom"/>
          </w:tcPr>
          <w:p w14:paraId="732A65D9" w14:textId="77777777" w:rsidR="00FA7D48" w:rsidRDefault="00FA7D48" w:rsidP="000C7245">
            <w:pPr>
              <w:rPr>
                <w:sz w:val="13"/>
              </w:rPr>
            </w:pPr>
          </w:p>
        </w:tc>
        <w:tc>
          <w:tcPr>
            <w:tcW w:w="4752" w:type="dxa"/>
            <w:shd w:val="clear" w:color="auto" w:fill="D9E2F3" w:themeFill="accent1" w:themeFillTint="33"/>
            <w:vAlign w:val="bottom"/>
          </w:tcPr>
          <w:p w14:paraId="3C921C42" w14:textId="77777777" w:rsidR="00FA7D48" w:rsidRPr="00B9270F" w:rsidRDefault="00FA7D48" w:rsidP="000C7245">
            <w:pPr>
              <w:jc w:val="right"/>
              <w:rPr>
                <w:b/>
                <w:bCs/>
                <w:sz w:val="13"/>
              </w:rPr>
            </w:pPr>
            <w:r w:rsidRPr="00B9270F">
              <w:rPr>
                <w:b/>
                <w:bCs/>
                <w:szCs w:val="40"/>
              </w:rPr>
              <w:t>Receipt Total:</w:t>
            </w:r>
          </w:p>
        </w:tc>
        <w:tc>
          <w:tcPr>
            <w:tcW w:w="2436" w:type="dxa"/>
            <w:vAlign w:val="bottom"/>
          </w:tcPr>
          <w:p w14:paraId="4C52F581" w14:textId="77777777" w:rsidR="00FA7D48" w:rsidRDefault="00FA7D48" w:rsidP="000C7245">
            <w:pPr>
              <w:rPr>
                <w:sz w:val="13"/>
              </w:rPr>
            </w:pPr>
          </w:p>
        </w:tc>
      </w:tr>
    </w:tbl>
    <w:p w14:paraId="1FDFF7F4" w14:textId="6CDB312C" w:rsidR="00CF7654" w:rsidRPr="00D83CAA" w:rsidRDefault="005F7ACC" w:rsidP="00CF7654">
      <w:pPr>
        <w:pStyle w:val="ListParagraph"/>
        <w:numPr>
          <w:ilvl w:val="0"/>
          <w:numId w:val="4"/>
        </w:numPr>
        <w:rPr>
          <w:b/>
          <w:bCs/>
          <w:color w:val="2F5496" w:themeColor="accent1" w:themeShade="BF"/>
        </w:rPr>
      </w:pPr>
      <w:r w:rsidRPr="00D83CAA">
        <w:rPr>
          <w:b/>
          <w:bCs/>
          <w:color w:val="2F5496" w:themeColor="accent1" w:themeShade="BF"/>
        </w:rPr>
        <w:t>Declaration</w:t>
      </w:r>
    </w:p>
    <w:p w14:paraId="468F6084" w14:textId="7823927D" w:rsidR="000C7245" w:rsidRPr="005D572E" w:rsidRDefault="000C7245" w:rsidP="000C7245">
      <w:pPr>
        <w:rPr>
          <w:sz w:val="16"/>
          <w:szCs w:val="16"/>
        </w:rPr>
      </w:pPr>
      <w:r w:rsidRPr="005D572E">
        <w:rPr>
          <w:sz w:val="16"/>
          <w:szCs w:val="16"/>
        </w:rPr>
        <w:t>Once completed and signed, please send this form, with original receipts attached to Human Resources Department, UWL, St Mary’s Road</w:t>
      </w:r>
      <w:r w:rsidR="005D572E" w:rsidRPr="005D572E">
        <w:rPr>
          <w:sz w:val="16"/>
          <w:szCs w:val="16"/>
        </w:rPr>
        <w:t>, Ealing, London, W5 5RF</w:t>
      </w:r>
      <w:r w:rsidR="00DB585A">
        <w:rPr>
          <w:sz w:val="16"/>
          <w:szCs w:val="16"/>
        </w:rPr>
        <w:t>.</w:t>
      </w:r>
    </w:p>
    <w:tbl>
      <w:tblPr>
        <w:tblStyle w:val="TableGrid"/>
        <w:tblW w:w="9723" w:type="dxa"/>
        <w:tblLook w:val="04A0" w:firstRow="1" w:lastRow="0" w:firstColumn="1" w:lastColumn="0" w:noHBand="0" w:noVBand="1"/>
      </w:tblPr>
      <w:tblGrid>
        <w:gridCol w:w="1842"/>
        <w:gridCol w:w="3540"/>
        <w:gridCol w:w="2394"/>
        <w:gridCol w:w="1947"/>
      </w:tblGrid>
      <w:tr w:rsidR="004D7B0A" w14:paraId="45C10756" w14:textId="77777777" w:rsidTr="00630DF2">
        <w:trPr>
          <w:trHeight w:val="358"/>
        </w:trPr>
        <w:tc>
          <w:tcPr>
            <w:tcW w:w="5382" w:type="dxa"/>
            <w:gridSpan w:val="2"/>
            <w:shd w:val="clear" w:color="auto" w:fill="D9E2F3" w:themeFill="accent1" w:themeFillTint="33"/>
          </w:tcPr>
          <w:p w14:paraId="100BCF32" w14:textId="77777777" w:rsidR="004D7B0A" w:rsidRPr="00C10797" w:rsidRDefault="004D7B0A" w:rsidP="00714EAA">
            <w:pPr>
              <w:pStyle w:val="TableParagraph"/>
              <w:spacing w:line="180" w:lineRule="exact"/>
              <w:rPr>
                <w:bCs/>
                <w:iCs/>
                <w:sz w:val="16"/>
              </w:rPr>
            </w:pPr>
            <w:r w:rsidRPr="00332E5D">
              <w:rPr>
                <w:bCs/>
                <w:iCs/>
                <w:sz w:val="16"/>
              </w:rPr>
              <w:t>I</w:t>
            </w:r>
            <w:r w:rsidRPr="00332E5D">
              <w:rPr>
                <w:bCs/>
                <w:iCs/>
                <w:spacing w:val="-2"/>
                <w:sz w:val="16"/>
              </w:rPr>
              <w:t xml:space="preserve"> </w:t>
            </w:r>
            <w:r w:rsidRPr="00332E5D">
              <w:rPr>
                <w:bCs/>
                <w:iCs/>
                <w:sz w:val="16"/>
              </w:rPr>
              <w:t>confirm</w:t>
            </w:r>
            <w:r w:rsidRPr="00332E5D">
              <w:rPr>
                <w:bCs/>
                <w:iCs/>
                <w:spacing w:val="-1"/>
                <w:sz w:val="16"/>
              </w:rPr>
              <w:t xml:space="preserve"> </w:t>
            </w:r>
            <w:r w:rsidRPr="00332E5D">
              <w:rPr>
                <w:bCs/>
                <w:iCs/>
                <w:sz w:val="16"/>
              </w:rPr>
              <w:t>that</w:t>
            </w:r>
            <w:r w:rsidRPr="00332E5D">
              <w:rPr>
                <w:bCs/>
                <w:iCs/>
                <w:spacing w:val="-1"/>
                <w:sz w:val="16"/>
              </w:rPr>
              <w:t xml:space="preserve"> </w:t>
            </w:r>
            <w:r w:rsidRPr="00332E5D">
              <w:rPr>
                <w:bCs/>
                <w:iCs/>
                <w:sz w:val="16"/>
              </w:rPr>
              <w:t>I</w:t>
            </w:r>
            <w:r w:rsidRPr="00332E5D">
              <w:rPr>
                <w:bCs/>
                <w:iCs/>
                <w:spacing w:val="-1"/>
                <w:sz w:val="16"/>
              </w:rPr>
              <w:t xml:space="preserve"> </w:t>
            </w:r>
            <w:r w:rsidRPr="00332E5D">
              <w:rPr>
                <w:bCs/>
                <w:iCs/>
                <w:sz w:val="16"/>
              </w:rPr>
              <w:t>have</w:t>
            </w:r>
            <w:r w:rsidRPr="00332E5D">
              <w:rPr>
                <w:bCs/>
                <w:iCs/>
                <w:spacing w:val="-2"/>
                <w:sz w:val="16"/>
              </w:rPr>
              <w:t xml:space="preserve"> </w:t>
            </w:r>
            <w:r w:rsidRPr="00332E5D">
              <w:rPr>
                <w:bCs/>
                <w:iCs/>
                <w:sz w:val="16"/>
              </w:rPr>
              <w:t>incurred</w:t>
            </w:r>
            <w:r w:rsidRPr="00332E5D">
              <w:rPr>
                <w:bCs/>
                <w:iCs/>
                <w:spacing w:val="1"/>
                <w:sz w:val="16"/>
              </w:rPr>
              <w:t xml:space="preserve"> </w:t>
            </w:r>
            <w:r w:rsidRPr="00332E5D">
              <w:rPr>
                <w:bCs/>
                <w:iCs/>
                <w:sz w:val="16"/>
              </w:rPr>
              <w:t>the above expenses</w:t>
            </w:r>
            <w:r w:rsidRPr="00332E5D">
              <w:rPr>
                <w:bCs/>
                <w:iCs/>
                <w:spacing w:val="-2"/>
                <w:sz w:val="16"/>
              </w:rPr>
              <w:t xml:space="preserve"> </w:t>
            </w:r>
            <w:r w:rsidRPr="00332E5D">
              <w:rPr>
                <w:bCs/>
                <w:iCs/>
                <w:sz w:val="16"/>
              </w:rPr>
              <w:t>solely for</w:t>
            </w:r>
            <w:r w:rsidRPr="00332E5D">
              <w:rPr>
                <w:bCs/>
                <w:iCs/>
                <w:spacing w:val="1"/>
                <w:sz w:val="16"/>
              </w:rPr>
              <w:t xml:space="preserve"> </w:t>
            </w:r>
            <w:r w:rsidRPr="00332E5D">
              <w:rPr>
                <w:bCs/>
                <w:iCs/>
                <w:sz w:val="16"/>
              </w:rPr>
              <w:t>the</w:t>
            </w:r>
            <w:r w:rsidRPr="00332E5D">
              <w:rPr>
                <w:bCs/>
                <w:iCs/>
                <w:spacing w:val="-2"/>
                <w:sz w:val="16"/>
              </w:rPr>
              <w:t xml:space="preserve"> </w:t>
            </w:r>
            <w:r w:rsidRPr="00332E5D">
              <w:rPr>
                <w:bCs/>
                <w:iCs/>
                <w:sz w:val="16"/>
              </w:rPr>
              <w:t>purposes</w:t>
            </w:r>
            <w:r w:rsidRPr="00332E5D">
              <w:rPr>
                <w:bCs/>
                <w:iCs/>
                <w:spacing w:val="-2"/>
                <w:sz w:val="16"/>
              </w:rPr>
              <w:t xml:space="preserve"> </w:t>
            </w:r>
            <w:r w:rsidRPr="00332E5D">
              <w:rPr>
                <w:bCs/>
                <w:iCs/>
                <w:sz w:val="16"/>
              </w:rPr>
              <w:t>of</w:t>
            </w:r>
            <w:r>
              <w:rPr>
                <w:bCs/>
                <w:iCs/>
                <w:sz w:val="16"/>
              </w:rPr>
              <w:t xml:space="preserve"> </w:t>
            </w:r>
            <w:r w:rsidRPr="00332E5D">
              <w:rPr>
                <w:bCs/>
                <w:iCs/>
                <w:sz w:val="16"/>
              </w:rPr>
              <w:t>attending an interview at the university and that this claim is made in accordance</w:t>
            </w:r>
            <w:r>
              <w:rPr>
                <w:bCs/>
                <w:iCs/>
                <w:sz w:val="16"/>
              </w:rPr>
              <w:t xml:space="preserve"> with</w:t>
            </w:r>
            <w:r w:rsidRPr="00332E5D">
              <w:rPr>
                <w:bCs/>
                <w:iCs/>
                <w:sz w:val="16"/>
              </w:rPr>
              <w:t xml:space="preserve"> the</w:t>
            </w:r>
            <w:r w:rsidRPr="00332E5D">
              <w:rPr>
                <w:bCs/>
                <w:iCs/>
                <w:spacing w:val="-2"/>
                <w:sz w:val="16"/>
              </w:rPr>
              <w:t xml:space="preserve"> </w:t>
            </w:r>
            <w:r w:rsidRPr="00332E5D">
              <w:rPr>
                <w:bCs/>
                <w:iCs/>
                <w:sz w:val="16"/>
              </w:rPr>
              <w:t>guidance.</w:t>
            </w:r>
          </w:p>
        </w:tc>
        <w:tc>
          <w:tcPr>
            <w:tcW w:w="2394" w:type="dxa"/>
            <w:shd w:val="clear" w:color="auto" w:fill="D9E2F3" w:themeFill="accent1" w:themeFillTint="33"/>
            <w:vAlign w:val="bottom"/>
          </w:tcPr>
          <w:p w14:paraId="301873ED" w14:textId="77777777" w:rsidR="004D7B0A" w:rsidRPr="00332E5D" w:rsidRDefault="004D7B0A" w:rsidP="000C7245">
            <w:pPr>
              <w:rPr>
                <w:szCs w:val="40"/>
              </w:rPr>
            </w:pPr>
            <w:r w:rsidRPr="00332E5D">
              <w:rPr>
                <w:szCs w:val="40"/>
              </w:rPr>
              <w:t>Account name:</w:t>
            </w:r>
          </w:p>
        </w:tc>
        <w:tc>
          <w:tcPr>
            <w:tcW w:w="1947" w:type="dxa"/>
          </w:tcPr>
          <w:p w14:paraId="35241EDE" w14:textId="77777777" w:rsidR="004D7B0A" w:rsidRDefault="004D7B0A" w:rsidP="00714EAA">
            <w:pPr>
              <w:rPr>
                <w:sz w:val="13"/>
              </w:rPr>
            </w:pPr>
          </w:p>
        </w:tc>
      </w:tr>
      <w:tr w:rsidR="004D7B0A" w14:paraId="05578E53" w14:textId="77777777" w:rsidTr="00630DF2">
        <w:trPr>
          <w:trHeight w:val="322"/>
        </w:trPr>
        <w:tc>
          <w:tcPr>
            <w:tcW w:w="1842" w:type="dxa"/>
            <w:shd w:val="clear" w:color="auto" w:fill="D9E2F3" w:themeFill="accent1" w:themeFillTint="33"/>
            <w:vAlign w:val="bottom"/>
          </w:tcPr>
          <w:p w14:paraId="19433C2C" w14:textId="77777777" w:rsidR="004D7B0A" w:rsidRPr="00332E5D" w:rsidRDefault="004D7B0A" w:rsidP="000C7245">
            <w:pPr>
              <w:pStyle w:val="TableParagraph"/>
              <w:spacing w:before="19" w:line="253" w:lineRule="exact"/>
              <w:ind w:right="86"/>
              <w:rPr>
                <w:bCs/>
              </w:rPr>
            </w:pPr>
            <w:r w:rsidRPr="00332E5D">
              <w:rPr>
                <w:bCs/>
              </w:rPr>
              <w:t>Total</w:t>
            </w:r>
            <w:r w:rsidRPr="00332E5D">
              <w:rPr>
                <w:bCs/>
                <w:spacing w:val="-4"/>
              </w:rPr>
              <w:t xml:space="preserve"> </w:t>
            </w:r>
            <w:r w:rsidRPr="00332E5D">
              <w:rPr>
                <w:bCs/>
              </w:rPr>
              <w:t>expenses</w:t>
            </w:r>
          </w:p>
          <w:p w14:paraId="436813DD" w14:textId="77777777" w:rsidR="004D7B0A" w:rsidRDefault="004D7B0A" w:rsidP="000C7245">
            <w:pPr>
              <w:rPr>
                <w:sz w:val="13"/>
              </w:rPr>
            </w:pPr>
            <w:r w:rsidRPr="00332E5D">
              <w:rPr>
                <w:bCs/>
              </w:rPr>
              <w:t>claimed:</w:t>
            </w:r>
          </w:p>
        </w:tc>
        <w:tc>
          <w:tcPr>
            <w:tcW w:w="3540" w:type="dxa"/>
            <w:vAlign w:val="bottom"/>
          </w:tcPr>
          <w:p w14:paraId="0ACEE1C0" w14:textId="77777777" w:rsidR="004D7B0A" w:rsidRDefault="004D7B0A" w:rsidP="000C7245">
            <w:pPr>
              <w:rPr>
                <w:sz w:val="13"/>
              </w:rPr>
            </w:pPr>
          </w:p>
        </w:tc>
        <w:tc>
          <w:tcPr>
            <w:tcW w:w="2394" w:type="dxa"/>
            <w:shd w:val="clear" w:color="auto" w:fill="D9E2F3" w:themeFill="accent1" w:themeFillTint="33"/>
            <w:vAlign w:val="bottom"/>
          </w:tcPr>
          <w:p w14:paraId="3DB73BC5" w14:textId="77777777" w:rsidR="004D7B0A" w:rsidRPr="00332E5D" w:rsidRDefault="004D7B0A" w:rsidP="000C7245">
            <w:pPr>
              <w:rPr>
                <w:szCs w:val="40"/>
              </w:rPr>
            </w:pPr>
            <w:r w:rsidRPr="00332E5D">
              <w:rPr>
                <w:szCs w:val="40"/>
              </w:rPr>
              <w:t>Bank name:</w:t>
            </w:r>
          </w:p>
        </w:tc>
        <w:tc>
          <w:tcPr>
            <w:tcW w:w="1947" w:type="dxa"/>
          </w:tcPr>
          <w:p w14:paraId="397CD72C" w14:textId="77777777" w:rsidR="004D7B0A" w:rsidRDefault="004D7B0A" w:rsidP="00714EAA">
            <w:pPr>
              <w:rPr>
                <w:sz w:val="13"/>
              </w:rPr>
            </w:pPr>
          </w:p>
        </w:tc>
      </w:tr>
      <w:tr w:rsidR="004D7B0A" w14:paraId="0D3B827A" w14:textId="77777777" w:rsidTr="00630DF2">
        <w:trPr>
          <w:trHeight w:val="358"/>
        </w:trPr>
        <w:tc>
          <w:tcPr>
            <w:tcW w:w="1842" w:type="dxa"/>
            <w:shd w:val="clear" w:color="auto" w:fill="D9E2F3" w:themeFill="accent1" w:themeFillTint="33"/>
            <w:vAlign w:val="bottom"/>
          </w:tcPr>
          <w:p w14:paraId="0AFBC9BE" w14:textId="77777777" w:rsidR="004D7B0A" w:rsidRDefault="004D7B0A" w:rsidP="000C7245">
            <w:pPr>
              <w:rPr>
                <w:sz w:val="13"/>
              </w:rPr>
            </w:pPr>
            <w:r>
              <w:t>Signed:</w:t>
            </w:r>
          </w:p>
        </w:tc>
        <w:tc>
          <w:tcPr>
            <w:tcW w:w="3540" w:type="dxa"/>
            <w:vAlign w:val="bottom"/>
          </w:tcPr>
          <w:p w14:paraId="78772B5A" w14:textId="77777777" w:rsidR="004D7B0A" w:rsidRDefault="004D7B0A" w:rsidP="000C7245">
            <w:pPr>
              <w:rPr>
                <w:sz w:val="13"/>
              </w:rPr>
            </w:pPr>
          </w:p>
        </w:tc>
        <w:tc>
          <w:tcPr>
            <w:tcW w:w="2394" w:type="dxa"/>
            <w:shd w:val="clear" w:color="auto" w:fill="D9E2F3" w:themeFill="accent1" w:themeFillTint="33"/>
            <w:vAlign w:val="bottom"/>
          </w:tcPr>
          <w:p w14:paraId="0EC717C8" w14:textId="77777777" w:rsidR="004D7B0A" w:rsidRPr="00332E5D" w:rsidRDefault="004D7B0A" w:rsidP="000C7245">
            <w:pPr>
              <w:rPr>
                <w:szCs w:val="40"/>
              </w:rPr>
            </w:pPr>
            <w:r w:rsidRPr="00332E5D">
              <w:rPr>
                <w:szCs w:val="40"/>
              </w:rPr>
              <w:t>Account No.</w:t>
            </w:r>
          </w:p>
        </w:tc>
        <w:tc>
          <w:tcPr>
            <w:tcW w:w="1947" w:type="dxa"/>
          </w:tcPr>
          <w:p w14:paraId="06E7FF58" w14:textId="77777777" w:rsidR="004D7B0A" w:rsidRDefault="004D7B0A" w:rsidP="00714EAA">
            <w:pPr>
              <w:rPr>
                <w:sz w:val="13"/>
              </w:rPr>
            </w:pPr>
          </w:p>
        </w:tc>
      </w:tr>
      <w:tr w:rsidR="004D7B0A" w14:paraId="2A834A81" w14:textId="77777777" w:rsidTr="00630DF2">
        <w:trPr>
          <w:trHeight w:val="386"/>
        </w:trPr>
        <w:tc>
          <w:tcPr>
            <w:tcW w:w="1842" w:type="dxa"/>
            <w:shd w:val="clear" w:color="auto" w:fill="D9E2F3" w:themeFill="accent1" w:themeFillTint="33"/>
            <w:vAlign w:val="bottom"/>
          </w:tcPr>
          <w:p w14:paraId="3F093BF1" w14:textId="77777777" w:rsidR="004D7B0A" w:rsidRDefault="004D7B0A" w:rsidP="000C7245">
            <w:pPr>
              <w:rPr>
                <w:sz w:val="13"/>
              </w:rPr>
            </w:pPr>
            <w:r>
              <w:t>Date:</w:t>
            </w:r>
          </w:p>
        </w:tc>
        <w:tc>
          <w:tcPr>
            <w:tcW w:w="3540" w:type="dxa"/>
            <w:vAlign w:val="bottom"/>
          </w:tcPr>
          <w:p w14:paraId="604D5A2D" w14:textId="77777777" w:rsidR="004D7B0A" w:rsidRDefault="004D7B0A" w:rsidP="000C7245">
            <w:pPr>
              <w:rPr>
                <w:sz w:val="13"/>
              </w:rPr>
            </w:pPr>
          </w:p>
        </w:tc>
        <w:tc>
          <w:tcPr>
            <w:tcW w:w="2394" w:type="dxa"/>
            <w:shd w:val="clear" w:color="auto" w:fill="D9E2F3" w:themeFill="accent1" w:themeFillTint="33"/>
            <w:vAlign w:val="bottom"/>
          </w:tcPr>
          <w:p w14:paraId="12895115" w14:textId="77777777" w:rsidR="004D7B0A" w:rsidRPr="00332E5D" w:rsidRDefault="004D7B0A" w:rsidP="000C7245">
            <w:pPr>
              <w:rPr>
                <w:szCs w:val="40"/>
              </w:rPr>
            </w:pPr>
            <w:r w:rsidRPr="00332E5D">
              <w:rPr>
                <w:szCs w:val="40"/>
              </w:rPr>
              <w:t>Sort Code:</w:t>
            </w:r>
          </w:p>
        </w:tc>
        <w:tc>
          <w:tcPr>
            <w:tcW w:w="1947" w:type="dxa"/>
          </w:tcPr>
          <w:p w14:paraId="38F85936" w14:textId="77777777" w:rsidR="004D7B0A" w:rsidRDefault="004D7B0A" w:rsidP="00714EAA">
            <w:pPr>
              <w:rPr>
                <w:sz w:val="13"/>
              </w:rPr>
            </w:pPr>
          </w:p>
        </w:tc>
      </w:tr>
    </w:tbl>
    <w:p w14:paraId="7E5169C2" w14:textId="5103F71B" w:rsidR="00CF7654" w:rsidRPr="00D83CAA" w:rsidRDefault="00CF7654" w:rsidP="00CF7654">
      <w:pPr>
        <w:pStyle w:val="ListParagraph"/>
        <w:numPr>
          <w:ilvl w:val="0"/>
          <w:numId w:val="4"/>
        </w:numPr>
        <w:rPr>
          <w:b/>
          <w:bCs/>
          <w:color w:val="2F5496" w:themeColor="accent1" w:themeShade="BF"/>
        </w:rPr>
      </w:pPr>
      <w:r w:rsidRPr="00D83CAA">
        <w:rPr>
          <w:b/>
          <w:bCs/>
          <w:color w:val="2F5496" w:themeColor="accent1" w:themeShade="BF"/>
        </w:rPr>
        <w:t xml:space="preserve">University Use </w:t>
      </w:r>
      <w:r w:rsidR="00397353" w:rsidRPr="00D83CAA">
        <w:rPr>
          <w:b/>
          <w:bCs/>
          <w:color w:val="2F5496" w:themeColor="accent1" w:themeShade="BF"/>
        </w:rPr>
        <w:t>only.</w:t>
      </w:r>
      <w:r w:rsidRPr="00D83CAA">
        <w:rPr>
          <w:b/>
          <w:bCs/>
          <w:color w:val="2F5496" w:themeColor="accent1" w:themeShade="BF"/>
        </w:rPr>
        <w:t xml:space="preserve"> </w:t>
      </w:r>
    </w:p>
    <w:p w14:paraId="2286CD23" w14:textId="4A146F3C" w:rsidR="00147C2C" w:rsidRPr="00397353" w:rsidRDefault="00147C2C" w:rsidP="00397353">
      <w:pPr>
        <w:spacing w:before="2"/>
        <w:rPr>
          <w:sz w:val="18"/>
          <w:szCs w:val="32"/>
        </w:rPr>
      </w:pPr>
      <w:r w:rsidRPr="00147C2C">
        <w:rPr>
          <w:sz w:val="18"/>
          <w:szCs w:val="32"/>
        </w:rPr>
        <w:t>To</w:t>
      </w:r>
      <w:r w:rsidRPr="00147C2C">
        <w:rPr>
          <w:spacing w:val="-2"/>
          <w:sz w:val="18"/>
          <w:szCs w:val="32"/>
        </w:rPr>
        <w:t xml:space="preserve"> </w:t>
      </w:r>
      <w:r w:rsidRPr="00147C2C">
        <w:rPr>
          <w:sz w:val="18"/>
          <w:szCs w:val="32"/>
        </w:rPr>
        <w:t>be</w:t>
      </w:r>
      <w:r w:rsidRPr="00147C2C">
        <w:rPr>
          <w:spacing w:val="-1"/>
          <w:sz w:val="18"/>
          <w:szCs w:val="32"/>
        </w:rPr>
        <w:t xml:space="preserve"> </w:t>
      </w:r>
      <w:r w:rsidRPr="00147C2C">
        <w:rPr>
          <w:sz w:val="18"/>
          <w:szCs w:val="32"/>
        </w:rPr>
        <w:t>passed</w:t>
      </w:r>
      <w:r w:rsidRPr="00147C2C">
        <w:rPr>
          <w:spacing w:val="-2"/>
          <w:sz w:val="18"/>
          <w:szCs w:val="32"/>
        </w:rPr>
        <w:t xml:space="preserve"> </w:t>
      </w:r>
      <w:r w:rsidRPr="00147C2C">
        <w:rPr>
          <w:sz w:val="18"/>
          <w:szCs w:val="32"/>
        </w:rPr>
        <w:t>to</w:t>
      </w:r>
      <w:r w:rsidRPr="00147C2C">
        <w:rPr>
          <w:spacing w:val="1"/>
          <w:sz w:val="18"/>
          <w:szCs w:val="32"/>
        </w:rPr>
        <w:t xml:space="preserve"> </w:t>
      </w:r>
      <w:r w:rsidRPr="00147C2C">
        <w:rPr>
          <w:sz w:val="18"/>
          <w:szCs w:val="32"/>
        </w:rPr>
        <w:t>Purchase</w:t>
      </w:r>
      <w:r w:rsidRPr="00147C2C">
        <w:rPr>
          <w:spacing w:val="2"/>
          <w:sz w:val="18"/>
          <w:szCs w:val="32"/>
        </w:rPr>
        <w:t xml:space="preserve"> </w:t>
      </w:r>
      <w:r w:rsidRPr="00147C2C">
        <w:rPr>
          <w:sz w:val="18"/>
          <w:szCs w:val="32"/>
        </w:rPr>
        <w:t>Ledger</w:t>
      </w:r>
      <w:r w:rsidRPr="00147C2C">
        <w:rPr>
          <w:spacing w:val="-2"/>
          <w:sz w:val="18"/>
          <w:szCs w:val="32"/>
        </w:rPr>
        <w:t xml:space="preserve"> </w:t>
      </w:r>
      <w:r w:rsidRPr="00147C2C">
        <w:rPr>
          <w:sz w:val="18"/>
          <w:szCs w:val="32"/>
        </w:rPr>
        <w:t>when</w:t>
      </w:r>
      <w:r w:rsidRPr="00147C2C">
        <w:rPr>
          <w:spacing w:val="-3"/>
          <w:sz w:val="18"/>
          <w:szCs w:val="32"/>
        </w:rPr>
        <w:t xml:space="preserve"> </w:t>
      </w:r>
      <w:r w:rsidRPr="00147C2C">
        <w:rPr>
          <w:sz w:val="18"/>
          <w:szCs w:val="32"/>
        </w:rPr>
        <w:t>fully</w:t>
      </w:r>
      <w:r w:rsidRPr="00147C2C">
        <w:rPr>
          <w:spacing w:val="-2"/>
          <w:sz w:val="18"/>
          <w:szCs w:val="32"/>
        </w:rPr>
        <w:t xml:space="preserve"> </w:t>
      </w:r>
      <w:r w:rsidRPr="00147C2C">
        <w:rPr>
          <w:sz w:val="18"/>
          <w:szCs w:val="32"/>
        </w:rPr>
        <w:t>completed</w:t>
      </w:r>
    </w:p>
    <w:tbl>
      <w:tblPr>
        <w:tblStyle w:val="TableGrid"/>
        <w:tblW w:w="9687" w:type="dxa"/>
        <w:tblLook w:val="04A0" w:firstRow="1" w:lastRow="0" w:firstColumn="1" w:lastColumn="0" w:noHBand="0" w:noVBand="1"/>
      </w:tblPr>
      <w:tblGrid>
        <w:gridCol w:w="2422"/>
        <w:gridCol w:w="2422"/>
        <w:gridCol w:w="1105"/>
        <w:gridCol w:w="1559"/>
        <w:gridCol w:w="992"/>
        <w:gridCol w:w="1187"/>
      </w:tblGrid>
      <w:tr w:rsidR="000C7245" w14:paraId="2566A21F" w14:textId="77777777" w:rsidTr="008B3B2F">
        <w:trPr>
          <w:trHeight w:val="383"/>
        </w:trPr>
        <w:tc>
          <w:tcPr>
            <w:tcW w:w="2422" w:type="dxa"/>
            <w:shd w:val="clear" w:color="auto" w:fill="D9E2F3" w:themeFill="accent1" w:themeFillTint="33"/>
            <w:vAlign w:val="bottom"/>
          </w:tcPr>
          <w:p w14:paraId="1CB8D075" w14:textId="77777777" w:rsidR="000C7245" w:rsidRDefault="000C7245" w:rsidP="008B3B2F">
            <w:r>
              <w:t>Date</w:t>
            </w:r>
            <w:r>
              <w:rPr>
                <w:spacing w:val="-3"/>
              </w:rPr>
              <w:t xml:space="preserve"> </w:t>
            </w:r>
            <w:r>
              <w:t>form</w:t>
            </w:r>
            <w:r>
              <w:rPr>
                <w:spacing w:val="-2"/>
              </w:rPr>
              <w:t xml:space="preserve"> </w:t>
            </w:r>
            <w:r>
              <w:t>received:</w:t>
            </w:r>
          </w:p>
        </w:tc>
        <w:tc>
          <w:tcPr>
            <w:tcW w:w="2422" w:type="dxa"/>
          </w:tcPr>
          <w:p w14:paraId="7921C708" w14:textId="77777777" w:rsidR="000C7245" w:rsidRDefault="000C7245" w:rsidP="00714EAA"/>
        </w:tc>
        <w:tc>
          <w:tcPr>
            <w:tcW w:w="2664" w:type="dxa"/>
            <w:gridSpan w:val="2"/>
            <w:shd w:val="clear" w:color="auto" w:fill="D9E2F3" w:themeFill="accent1" w:themeFillTint="33"/>
          </w:tcPr>
          <w:p w14:paraId="1FDD7665" w14:textId="77777777" w:rsidR="000C7245" w:rsidRDefault="000C7245" w:rsidP="00714EAA">
            <w:r>
              <w:t xml:space="preserve">Date form passed to recruiting </w:t>
            </w:r>
            <w:r>
              <w:rPr>
                <w:spacing w:val="-59"/>
              </w:rPr>
              <w:t xml:space="preserve">       </w:t>
            </w:r>
            <w:r>
              <w:t>department:</w:t>
            </w:r>
          </w:p>
        </w:tc>
        <w:tc>
          <w:tcPr>
            <w:tcW w:w="2179" w:type="dxa"/>
            <w:gridSpan w:val="2"/>
          </w:tcPr>
          <w:p w14:paraId="0E13B72B" w14:textId="77777777" w:rsidR="000C7245" w:rsidRDefault="000C7245" w:rsidP="00714EAA"/>
        </w:tc>
      </w:tr>
      <w:tr w:rsidR="000C7245" w14:paraId="491A3EDB" w14:textId="77777777" w:rsidTr="00F17A79">
        <w:trPr>
          <w:trHeight w:val="129"/>
        </w:trPr>
        <w:tc>
          <w:tcPr>
            <w:tcW w:w="2422" w:type="dxa"/>
            <w:shd w:val="clear" w:color="auto" w:fill="D9E2F3" w:themeFill="accent1" w:themeFillTint="33"/>
          </w:tcPr>
          <w:p w14:paraId="6D664D42" w14:textId="77777777" w:rsidR="000C7245" w:rsidRDefault="000C7245" w:rsidP="00714EAA">
            <w:pPr>
              <w:pStyle w:val="TableParagraph"/>
              <w:spacing w:line="248" w:lineRule="exact"/>
            </w:pPr>
            <w:r>
              <w:t>Budget</w:t>
            </w:r>
            <w:r>
              <w:rPr>
                <w:spacing w:val="-2"/>
              </w:rPr>
              <w:t xml:space="preserve"> </w:t>
            </w:r>
            <w:r>
              <w:t>Manager’s</w:t>
            </w:r>
          </w:p>
          <w:p w14:paraId="08AEE08E" w14:textId="77777777" w:rsidR="000C7245" w:rsidRDefault="000C7245" w:rsidP="00714EAA">
            <w:r>
              <w:t>signature:</w:t>
            </w:r>
          </w:p>
        </w:tc>
        <w:tc>
          <w:tcPr>
            <w:tcW w:w="2422" w:type="dxa"/>
          </w:tcPr>
          <w:p w14:paraId="37E95990" w14:textId="77777777" w:rsidR="000C7245" w:rsidRDefault="000C7245" w:rsidP="00714EAA"/>
        </w:tc>
        <w:tc>
          <w:tcPr>
            <w:tcW w:w="2664" w:type="dxa"/>
            <w:gridSpan w:val="2"/>
            <w:shd w:val="clear" w:color="auto" w:fill="D9E2F3" w:themeFill="accent1" w:themeFillTint="33"/>
            <w:vAlign w:val="bottom"/>
          </w:tcPr>
          <w:p w14:paraId="0E1DC913" w14:textId="77777777" w:rsidR="000C7245" w:rsidRDefault="000C7245" w:rsidP="00630DF2">
            <w:r>
              <w:t>Date:</w:t>
            </w:r>
          </w:p>
        </w:tc>
        <w:tc>
          <w:tcPr>
            <w:tcW w:w="2179" w:type="dxa"/>
            <w:gridSpan w:val="2"/>
          </w:tcPr>
          <w:p w14:paraId="27B796A0" w14:textId="77777777" w:rsidR="000C7245" w:rsidRDefault="000C7245" w:rsidP="00714EAA"/>
        </w:tc>
      </w:tr>
      <w:tr w:rsidR="00F17A79" w14:paraId="3E46E047" w14:textId="77777777" w:rsidTr="00F17A79">
        <w:trPr>
          <w:trHeight w:val="122"/>
        </w:trPr>
        <w:tc>
          <w:tcPr>
            <w:tcW w:w="2422" w:type="dxa"/>
            <w:shd w:val="clear" w:color="auto" w:fill="D9E2F3" w:themeFill="accent1" w:themeFillTint="33"/>
          </w:tcPr>
          <w:p w14:paraId="0EEA4362" w14:textId="77777777" w:rsidR="00F17A79" w:rsidRDefault="00F17A79" w:rsidP="00714EAA">
            <w:r>
              <w:t>Charge</w:t>
            </w:r>
            <w:r>
              <w:rPr>
                <w:spacing w:val="-3"/>
              </w:rPr>
              <w:t xml:space="preserve"> </w:t>
            </w:r>
            <w:r>
              <w:t>to</w:t>
            </w:r>
            <w:r>
              <w:rPr>
                <w:spacing w:val="-1"/>
              </w:rPr>
              <w:t xml:space="preserve"> </w:t>
            </w:r>
            <w:r>
              <w:t>codes:</w:t>
            </w:r>
          </w:p>
          <w:p w14:paraId="4C27C8B0" w14:textId="77777777" w:rsidR="00F17A79" w:rsidRDefault="00F17A79" w:rsidP="00714EAA">
            <w:r w:rsidRPr="001D2835">
              <w:rPr>
                <w:sz w:val="20"/>
                <w:szCs w:val="20"/>
              </w:rPr>
              <w:t>(Delete as appropriate)</w:t>
            </w:r>
          </w:p>
        </w:tc>
        <w:tc>
          <w:tcPr>
            <w:tcW w:w="2422" w:type="dxa"/>
          </w:tcPr>
          <w:p w14:paraId="2D4AE9B8" w14:textId="77777777" w:rsidR="00F17A79" w:rsidRPr="001D2835" w:rsidRDefault="00F17A79" w:rsidP="00714EAA">
            <w:pPr>
              <w:rPr>
                <w:spacing w:val="9"/>
              </w:rPr>
            </w:pPr>
            <w:r w:rsidRPr="001D2835">
              <w:t>3301 (Teaching)</w:t>
            </w:r>
          </w:p>
          <w:p w14:paraId="2DF51342" w14:textId="4CA768F3" w:rsidR="00F17A79" w:rsidRPr="001D2835" w:rsidRDefault="00F17A79" w:rsidP="00714EAA">
            <w:r w:rsidRPr="001D2835">
              <w:t>3303</w:t>
            </w:r>
            <w:r w:rsidRPr="001D2835">
              <w:rPr>
                <w:spacing w:val="-3"/>
              </w:rPr>
              <w:t xml:space="preserve"> </w:t>
            </w:r>
            <w:r w:rsidRPr="001D2835">
              <w:t>(non-</w:t>
            </w:r>
            <w:r>
              <w:t>T</w:t>
            </w:r>
            <w:r w:rsidRPr="001D2835">
              <w:t>eaching)</w:t>
            </w:r>
          </w:p>
        </w:tc>
        <w:tc>
          <w:tcPr>
            <w:tcW w:w="1105" w:type="dxa"/>
            <w:vAlign w:val="bottom"/>
          </w:tcPr>
          <w:p w14:paraId="01368D76" w14:textId="77777777" w:rsidR="00F17A79" w:rsidRPr="001D2835" w:rsidRDefault="00F17A79" w:rsidP="00630DF2">
            <w:pPr>
              <w:rPr>
                <w:iCs/>
              </w:rPr>
            </w:pPr>
            <w:r w:rsidRPr="00F17A79">
              <w:rPr>
                <w:iCs/>
                <w:szCs w:val="32"/>
              </w:rPr>
              <w:t>Budget</w:t>
            </w:r>
            <w:r w:rsidRPr="00F17A79">
              <w:rPr>
                <w:iCs/>
                <w:spacing w:val="-1"/>
                <w:szCs w:val="32"/>
              </w:rPr>
              <w:t xml:space="preserve"> </w:t>
            </w:r>
            <w:r w:rsidRPr="00F17A79">
              <w:rPr>
                <w:iCs/>
                <w:szCs w:val="32"/>
              </w:rPr>
              <w:t>centre:</w:t>
            </w:r>
          </w:p>
        </w:tc>
        <w:tc>
          <w:tcPr>
            <w:tcW w:w="1559" w:type="dxa"/>
            <w:vAlign w:val="bottom"/>
          </w:tcPr>
          <w:p w14:paraId="2DF09588" w14:textId="24418921" w:rsidR="00F17A79" w:rsidRPr="001D2835" w:rsidRDefault="00F17A79" w:rsidP="00630DF2">
            <w:pPr>
              <w:rPr>
                <w:iCs/>
              </w:rPr>
            </w:pPr>
          </w:p>
        </w:tc>
        <w:tc>
          <w:tcPr>
            <w:tcW w:w="992" w:type="dxa"/>
            <w:vAlign w:val="bottom"/>
          </w:tcPr>
          <w:p w14:paraId="5B5E53F6" w14:textId="77777777" w:rsidR="00F17A79" w:rsidRPr="001D2835" w:rsidRDefault="00F17A79" w:rsidP="00630DF2">
            <w:pPr>
              <w:rPr>
                <w:iCs/>
              </w:rPr>
            </w:pPr>
            <w:r w:rsidRPr="00F17A79">
              <w:rPr>
                <w:iCs/>
                <w:szCs w:val="32"/>
              </w:rPr>
              <w:t>Activity</w:t>
            </w:r>
            <w:r w:rsidRPr="00F17A79">
              <w:rPr>
                <w:iCs/>
                <w:spacing w:val="-4"/>
                <w:szCs w:val="32"/>
              </w:rPr>
              <w:t xml:space="preserve"> </w:t>
            </w:r>
            <w:r w:rsidRPr="00F17A79">
              <w:rPr>
                <w:iCs/>
                <w:szCs w:val="32"/>
              </w:rPr>
              <w:t>code:</w:t>
            </w:r>
          </w:p>
        </w:tc>
        <w:tc>
          <w:tcPr>
            <w:tcW w:w="1187" w:type="dxa"/>
            <w:vAlign w:val="bottom"/>
          </w:tcPr>
          <w:p w14:paraId="01A551FC" w14:textId="658FDEAC" w:rsidR="00F17A79" w:rsidRPr="001D2835" w:rsidRDefault="00F17A79" w:rsidP="00630DF2">
            <w:pPr>
              <w:rPr>
                <w:iCs/>
              </w:rPr>
            </w:pPr>
          </w:p>
        </w:tc>
      </w:tr>
    </w:tbl>
    <w:p w14:paraId="2AF0D3FC" w14:textId="77777777" w:rsidR="00AB1518" w:rsidRDefault="00AB1518" w:rsidP="00397353">
      <w:pPr>
        <w:sectPr w:rsidR="00AB1518" w:rsidSect="00397353">
          <w:headerReference w:type="default" r:id="rId8"/>
          <w:footerReference w:type="default" r:id="rId9"/>
          <w:pgSz w:w="11906" w:h="16838"/>
          <w:pgMar w:top="1080" w:right="1440" w:bottom="1440" w:left="1440" w:header="568" w:footer="708" w:gutter="0"/>
          <w:cols w:space="708"/>
          <w:docGrid w:linePitch="360"/>
        </w:sectPr>
      </w:pPr>
    </w:p>
    <w:p w14:paraId="084C45AE" w14:textId="77777777" w:rsidR="00AB1518" w:rsidRDefault="00AB1518" w:rsidP="00397353"/>
    <w:p w14:paraId="47530F8F" w14:textId="77777777" w:rsidR="00572449" w:rsidRDefault="00572449" w:rsidP="00397353"/>
    <w:p w14:paraId="1D4D6791" w14:textId="6FE027FE" w:rsidR="00AB1518" w:rsidRPr="00572449" w:rsidRDefault="00AB1518" w:rsidP="00572449">
      <w:pPr>
        <w:pStyle w:val="Heading1"/>
        <w:jc w:val="center"/>
      </w:pPr>
      <w:bookmarkStart w:id="0" w:name="_Interview_Expenses_Guidance"/>
      <w:bookmarkEnd w:id="0"/>
      <w:r w:rsidRPr="00572449">
        <w:t>Interview Expenses Guidance</w:t>
      </w:r>
    </w:p>
    <w:p w14:paraId="3D8AD93A" w14:textId="77777777" w:rsidR="00AB1518" w:rsidRPr="00AB1518" w:rsidRDefault="00AB1518" w:rsidP="00AB1518">
      <w:pPr>
        <w:jc w:val="both"/>
      </w:pPr>
    </w:p>
    <w:p w14:paraId="12BC5EB7" w14:textId="77777777" w:rsidR="00AB1518" w:rsidRPr="00AB1518" w:rsidRDefault="00AB1518" w:rsidP="00AB1518">
      <w:pPr>
        <w:jc w:val="both"/>
        <w:rPr>
          <w:b/>
          <w:bCs/>
        </w:rPr>
      </w:pPr>
      <w:r w:rsidRPr="00AB1518">
        <w:rPr>
          <w:b/>
          <w:bCs/>
        </w:rPr>
        <w:t>Introduction</w:t>
      </w:r>
    </w:p>
    <w:p w14:paraId="5F8A4162" w14:textId="77777777" w:rsidR="00AB1518" w:rsidRPr="00AB1518" w:rsidRDefault="00AB1518" w:rsidP="00AB1518">
      <w:pPr>
        <w:jc w:val="both"/>
      </w:pPr>
      <w:r w:rsidRPr="00AB1518">
        <w:t>The guidelines below set out the parameters that allow candidates to claim expenses incurred travelling to and from interview with the University. All candidates who incur expenses when attending an interview may reclaim reasonable costs from the University.   The chair of the panel for the recruitment process will decide (in discussion with their budget holder) if expenses are to be offered to candidates. All costs will be borne by the recruiting department.</w:t>
      </w:r>
    </w:p>
    <w:p w14:paraId="55FB4190" w14:textId="77777777" w:rsidR="00AB1518" w:rsidRPr="00AB1518" w:rsidRDefault="00AB1518" w:rsidP="00AB1518">
      <w:pPr>
        <w:jc w:val="both"/>
      </w:pPr>
    </w:p>
    <w:p w14:paraId="230F1FE9" w14:textId="77777777" w:rsidR="00AB1518" w:rsidRPr="00AB1518" w:rsidRDefault="00AB1518" w:rsidP="00AB1518">
      <w:pPr>
        <w:jc w:val="both"/>
        <w:rPr>
          <w:b/>
          <w:bCs/>
        </w:rPr>
      </w:pPr>
      <w:r w:rsidRPr="00AB1518">
        <w:rPr>
          <w:b/>
          <w:bCs/>
        </w:rPr>
        <w:t>General principles</w:t>
      </w:r>
    </w:p>
    <w:p w14:paraId="1647E505" w14:textId="77777777" w:rsidR="00AB1518" w:rsidRPr="00AB1518" w:rsidRDefault="00AB1518" w:rsidP="00AB1518">
      <w:pPr>
        <w:jc w:val="both"/>
      </w:pPr>
      <w:r w:rsidRPr="00AB1518">
        <w:t>Expenses incurred in accordance with these guidelines are refundable only on production of original receipts. Copies will not be accepted.</w:t>
      </w:r>
    </w:p>
    <w:p w14:paraId="5F29AD35" w14:textId="77777777" w:rsidR="00AB1518" w:rsidRPr="00AB1518" w:rsidRDefault="00AB1518" w:rsidP="00AB1518">
      <w:pPr>
        <w:jc w:val="both"/>
      </w:pPr>
    </w:p>
    <w:p w14:paraId="5CE6B387" w14:textId="77777777" w:rsidR="00AB1518" w:rsidRPr="00AB1518" w:rsidRDefault="00AB1518" w:rsidP="00AB1518">
      <w:pPr>
        <w:jc w:val="both"/>
      </w:pPr>
      <w:r w:rsidRPr="00AB1518">
        <w:t>Candidates are required to pay for any expenses as they are incurred. Within two weeks of the interview, candidates should submit a completed claim form attaching all receipts.   Payment will be by BACS transfer. Successful candidates will only be reimbursed travel expenses after they have taken up appointment with the University.</w:t>
      </w:r>
    </w:p>
    <w:p w14:paraId="198223C1" w14:textId="77777777" w:rsidR="00AB1518" w:rsidRPr="00AB1518" w:rsidRDefault="00AB1518" w:rsidP="00AB1518">
      <w:pPr>
        <w:jc w:val="both"/>
      </w:pPr>
    </w:p>
    <w:p w14:paraId="30A25132" w14:textId="77777777" w:rsidR="00AB1518" w:rsidRPr="00AB1518" w:rsidRDefault="00AB1518" w:rsidP="00AB1518">
      <w:pPr>
        <w:jc w:val="both"/>
      </w:pPr>
      <w:r w:rsidRPr="00AB1518">
        <w:t>Any claims for expenses outside these guidelines must be agreed by the recruiting department’s budget holder before any cost is incurred.</w:t>
      </w:r>
    </w:p>
    <w:p w14:paraId="5E11B9D6" w14:textId="77777777" w:rsidR="00AB1518" w:rsidRPr="00AB1518" w:rsidRDefault="00AB1518" w:rsidP="00AB1518">
      <w:pPr>
        <w:jc w:val="both"/>
      </w:pPr>
    </w:p>
    <w:p w14:paraId="69133C4D" w14:textId="77777777" w:rsidR="00AB1518" w:rsidRPr="00AB1518" w:rsidRDefault="00AB1518" w:rsidP="00AB1518">
      <w:pPr>
        <w:jc w:val="both"/>
        <w:rPr>
          <w:b/>
          <w:bCs/>
        </w:rPr>
      </w:pPr>
      <w:r w:rsidRPr="00AB1518">
        <w:rPr>
          <w:b/>
          <w:bCs/>
        </w:rPr>
        <w:t>Travelling within the UK</w:t>
      </w:r>
    </w:p>
    <w:p w14:paraId="21FD55F4" w14:textId="2397DF6B" w:rsidR="00AB1518" w:rsidRPr="00AB1518" w:rsidRDefault="00AB1518" w:rsidP="00AB1518">
      <w:pPr>
        <w:jc w:val="both"/>
      </w:pPr>
      <w:r w:rsidRPr="00AB1518">
        <w:t>The claimant may choose to travel by car or public transport. However, only the lowest cost practical option is claimable, which will usually be the lowest available public transport cost available at the time.</w:t>
      </w:r>
    </w:p>
    <w:p w14:paraId="0ED72E69" w14:textId="77777777" w:rsidR="00AB1518" w:rsidRPr="00AB1518" w:rsidRDefault="00AB1518" w:rsidP="00AB1518">
      <w:pPr>
        <w:jc w:val="both"/>
      </w:pPr>
      <w:r w:rsidRPr="00AB1518">
        <w:t>Public Transport</w:t>
      </w:r>
    </w:p>
    <w:p w14:paraId="701C3188" w14:textId="77777777" w:rsidR="00AB1518" w:rsidRPr="00AB1518" w:rsidRDefault="00AB1518" w:rsidP="00AB1518">
      <w:pPr>
        <w:jc w:val="both"/>
      </w:pPr>
      <w:r w:rsidRPr="00AB1518">
        <w:t>When candidates wish to claim the cost of using public transport, they must provide the relevant receipts. Repayment of taxi and private hire car fares are normally not met.</w:t>
      </w:r>
    </w:p>
    <w:p w14:paraId="04A521E0" w14:textId="77777777" w:rsidR="00AB1518" w:rsidRPr="00AB1518" w:rsidRDefault="00AB1518" w:rsidP="00AB1518">
      <w:pPr>
        <w:jc w:val="both"/>
      </w:pPr>
    </w:p>
    <w:p w14:paraId="4E113E67" w14:textId="77777777" w:rsidR="00AB1518" w:rsidRPr="00AB1518" w:rsidRDefault="00AB1518" w:rsidP="00AB1518">
      <w:pPr>
        <w:jc w:val="both"/>
        <w:rPr>
          <w:b/>
          <w:bCs/>
        </w:rPr>
      </w:pPr>
      <w:r w:rsidRPr="00AB1518">
        <w:rPr>
          <w:b/>
          <w:bCs/>
        </w:rPr>
        <w:t>Private Car</w:t>
      </w:r>
    </w:p>
    <w:p w14:paraId="0693DFD2" w14:textId="77777777" w:rsidR="00AB1518" w:rsidRPr="00AB1518" w:rsidRDefault="00AB1518" w:rsidP="00AB1518">
      <w:pPr>
        <w:jc w:val="both"/>
      </w:pPr>
      <w:r w:rsidRPr="00AB1518">
        <w:t>When candidates claim expenses for travelling by car, payment will be the cheaper of the University’s mileage rate (45p per mile for the first 80 miles and 25p per mile thereafter for a petrol/diesel car or 4p per mile for an electric car*) or the cost of the journey on public transport.</w:t>
      </w:r>
    </w:p>
    <w:p w14:paraId="71FE2C11" w14:textId="77777777" w:rsidR="00AB1518" w:rsidRPr="00AB1518" w:rsidRDefault="00AB1518" w:rsidP="00AB1518">
      <w:pPr>
        <w:jc w:val="both"/>
      </w:pPr>
    </w:p>
    <w:p w14:paraId="3EED6B88" w14:textId="1462C0D9" w:rsidR="00AB1518" w:rsidRPr="00AB1518" w:rsidRDefault="00AB1518" w:rsidP="00AB1518">
      <w:pPr>
        <w:jc w:val="both"/>
        <w:rPr>
          <w:b/>
          <w:bCs/>
        </w:rPr>
      </w:pPr>
      <w:r w:rsidRPr="00AB1518">
        <w:rPr>
          <w:b/>
          <w:bCs/>
        </w:rPr>
        <w:t>Claims requiring approval from the recruiting department’s budget holder prior to incurring costs.</w:t>
      </w:r>
    </w:p>
    <w:p w14:paraId="354314DA" w14:textId="77777777" w:rsidR="00AB1518" w:rsidRPr="00AB1518" w:rsidRDefault="00AB1518" w:rsidP="00AB1518">
      <w:pPr>
        <w:jc w:val="both"/>
      </w:pPr>
      <w:r w:rsidRPr="00AB1518">
        <w:t>Candidates travelling by air within the UK may claim economy fares. No costs should be incurred until agreement to reimburse has been received. The decision to pay for this mode of transport will be based on an assessment of the cost and effectiveness of alternative methods of transport.</w:t>
      </w:r>
    </w:p>
    <w:p w14:paraId="6983BDDE" w14:textId="77777777" w:rsidR="00AB1518" w:rsidRPr="00AB1518" w:rsidRDefault="00AB1518" w:rsidP="00AB1518">
      <w:pPr>
        <w:jc w:val="both"/>
      </w:pPr>
    </w:p>
    <w:p w14:paraId="7E17E335" w14:textId="77777777" w:rsidR="00AB1518" w:rsidRPr="00AB1518" w:rsidRDefault="00AB1518" w:rsidP="00AB1518">
      <w:pPr>
        <w:jc w:val="both"/>
      </w:pPr>
      <w:r w:rsidRPr="00AB1518">
        <w:t>In most cases the costs of travel from abroad will not be reimbursed; travel expenses will only be paid from the port or airport of entry to the UK.</w:t>
      </w:r>
    </w:p>
    <w:p w14:paraId="7574683A" w14:textId="77777777" w:rsidR="00AB1518" w:rsidRPr="00AB1518" w:rsidRDefault="00AB1518" w:rsidP="00AB1518">
      <w:pPr>
        <w:jc w:val="both"/>
      </w:pPr>
    </w:p>
    <w:p w14:paraId="0DCF8291" w14:textId="77777777" w:rsidR="00AB1518" w:rsidRPr="00AB1518" w:rsidRDefault="00AB1518" w:rsidP="00AB1518">
      <w:pPr>
        <w:jc w:val="both"/>
      </w:pPr>
      <w:r w:rsidRPr="00AB1518">
        <w:t>Costs of accommodation should only be incurred having first received approval from the recruiting department’s budget holder. Accommodation will be reimbursed at a maximum of £90 per night, plus up to £10 for breakfast.</w:t>
      </w:r>
    </w:p>
    <w:p w14:paraId="6CD0B423" w14:textId="77777777" w:rsidR="00AB1518" w:rsidRPr="00AB1518" w:rsidRDefault="00AB1518" w:rsidP="00AB1518"/>
    <w:p w14:paraId="1D9B9D26" w14:textId="77777777" w:rsidR="00AB1518" w:rsidRPr="00AB1518" w:rsidRDefault="00AB1518" w:rsidP="00AB1518">
      <w:pPr>
        <w:rPr>
          <w:sz w:val="20"/>
          <w:szCs w:val="20"/>
        </w:rPr>
      </w:pPr>
      <w:r w:rsidRPr="00AB1518">
        <w:rPr>
          <w:sz w:val="20"/>
          <w:szCs w:val="20"/>
        </w:rPr>
        <w:t>* Mileage rate as published in the University’s Finance Regulations</w:t>
      </w:r>
    </w:p>
    <w:p w14:paraId="08BEDDBE" w14:textId="77777777" w:rsidR="00AB1518" w:rsidRPr="00AB1518" w:rsidRDefault="00AB1518" w:rsidP="00AB1518"/>
    <w:sectPr w:rsidR="00AB1518" w:rsidRPr="00AB1518" w:rsidSect="00397353">
      <w:headerReference w:type="default" r:id="rId10"/>
      <w:pgSz w:w="11906" w:h="16838"/>
      <w:pgMar w:top="108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796D2" w14:textId="77777777" w:rsidR="007E7056" w:rsidRDefault="007E7056" w:rsidP="007E7056">
      <w:r>
        <w:separator/>
      </w:r>
    </w:p>
  </w:endnote>
  <w:endnote w:type="continuationSeparator" w:id="0">
    <w:p w14:paraId="340E27A3" w14:textId="77777777" w:rsidR="007E7056" w:rsidRDefault="007E7056" w:rsidP="007E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4579074"/>
      <w:docPartObj>
        <w:docPartGallery w:val="Page Numbers (Bottom of Page)"/>
        <w:docPartUnique/>
      </w:docPartObj>
    </w:sdtPr>
    <w:sdtEndPr>
      <w:rPr>
        <w:noProof/>
      </w:rPr>
    </w:sdtEndPr>
    <w:sdtContent>
      <w:p w14:paraId="35166164" w14:textId="62893F92" w:rsidR="002B6CB8" w:rsidRDefault="002B6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151A9" w14:textId="77777777" w:rsidR="002B6CB8" w:rsidRDefault="002B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E0434" w14:textId="77777777" w:rsidR="007E7056" w:rsidRDefault="007E7056" w:rsidP="007E7056">
      <w:r>
        <w:separator/>
      </w:r>
    </w:p>
  </w:footnote>
  <w:footnote w:type="continuationSeparator" w:id="0">
    <w:p w14:paraId="51411F74" w14:textId="77777777" w:rsidR="007E7056" w:rsidRDefault="007E7056" w:rsidP="007E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7D408" w14:textId="595BCEAA" w:rsidR="007E7056" w:rsidRDefault="007E7056" w:rsidP="007E7056">
    <w:pPr>
      <w:pStyle w:val="Header"/>
      <w:ind w:left="-567"/>
    </w:pPr>
    <w:r>
      <w:rPr>
        <w:noProof/>
        <w:lang w:eastAsia="en-GB"/>
      </w:rPr>
      <w:drawing>
        <wp:inline distT="0" distB="0" distL="0" distR="0" wp14:anchorId="321432F7" wp14:editId="4BF3F416">
          <wp:extent cx="2962275" cy="656258"/>
          <wp:effectExtent l="0" t="0" r="0" b="0"/>
          <wp:docPr id="900524891" name="Picture 9005248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6562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BCC1" w14:textId="3F4AB2FD" w:rsidR="00AB1518" w:rsidRDefault="00AB1518" w:rsidP="00AB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04150"/>
    <w:multiLevelType w:val="hybridMultilevel"/>
    <w:tmpl w:val="2A2EA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25A7C"/>
    <w:multiLevelType w:val="hybridMultilevel"/>
    <w:tmpl w:val="41D4E066"/>
    <w:lvl w:ilvl="0" w:tplc="28802A4C">
      <w:start w:val="2"/>
      <w:numFmt w:val="upperLetter"/>
      <w:lvlText w:val="%1"/>
      <w:lvlJc w:val="left"/>
      <w:pPr>
        <w:ind w:left="284" w:hanging="284"/>
      </w:pPr>
      <w:rPr>
        <w:rFonts w:ascii="Arial" w:eastAsia="Arial" w:hAnsi="Arial" w:cs="Arial" w:hint="default"/>
        <w:b/>
        <w:bCs/>
        <w:i w:val="0"/>
        <w:iCs w:val="0"/>
        <w:color w:val="365F91"/>
        <w:w w:val="100"/>
        <w:sz w:val="22"/>
        <w:szCs w:val="22"/>
        <w:lang w:val="en-GB" w:eastAsia="en-US" w:bidi="ar-SA"/>
      </w:rPr>
    </w:lvl>
    <w:lvl w:ilvl="1" w:tplc="250C88CA">
      <w:numFmt w:val="bullet"/>
      <w:lvlText w:val="•"/>
      <w:lvlJc w:val="left"/>
      <w:pPr>
        <w:ind w:left="1321" w:hanging="284"/>
      </w:pPr>
      <w:rPr>
        <w:rFonts w:hint="default"/>
        <w:lang w:val="en-GB" w:eastAsia="en-US" w:bidi="ar-SA"/>
      </w:rPr>
    </w:lvl>
    <w:lvl w:ilvl="2" w:tplc="4A480EFE">
      <w:numFmt w:val="bullet"/>
      <w:lvlText w:val="•"/>
      <w:lvlJc w:val="left"/>
      <w:pPr>
        <w:ind w:left="2362" w:hanging="284"/>
      </w:pPr>
      <w:rPr>
        <w:rFonts w:hint="default"/>
        <w:lang w:val="en-GB" w:eastAsia="en-US" w:bidi="ar-SA"/>
      </w:rPr>
    </w:lvl>
    <w:lvl w:ilvl="3" w:tplc="9C7000E8">
      <w:numFmt w:val="bullet"/>
      <w:lvlText w:val="•"/>
      <w:lvlJc w:val="left"/>
      <w:pPr>
        <w:ind w:left="3402" w:hanging="284"/>
      </w:pPr>
      <w:rPr>
        <w:rFonts w:hint="default"/>
        <w:lang w:val="en-GB" w:eastAsia="en-US" w:bidi="ar-SA"/>
      </w:rPr>
    </w:lvl>
    <w:lvl w:ilvl="4" w:tplc="050CF804">
      <w:numFmt w:val="bullet"/>
      <w:lvlText w:val="•"/>
      <w:lvlJc w:val="left"/>
      <w:pPr>
        <w:ind w:left="4443" w:hanging="284"/>
      </w:pPr>
      <w:rPr>
        <w:rFonts w:hint="default"/>
        <w:lang w:val="en-GB" w:eastAsia="en-US" w:bidi="ar-SA"/>
      </w:rPr>
    </w:lvl>
    <w:lvl w:ilvl="5" w:tplc="4238EF6E">
      <w:numFmt w:val="bullet"/>
      <w:lvlText w:val="•"/>
      <w:lvlJc w:val="left"/>
      <w:pPr>
        <w:ind w:left="5484" w:hanging="284"/>
      </w:pPr>
      <w:rPr>
        <w:rFonts w:hint="default"/>
        <w:lang w:val="en-GB" w:eastAsia="en-US" w:bidi="ar-SA"/>
      </w:rPr>
    </w:lvl>
    <w:lvl w:ilvl="6" w:tplc="0A6E878E">
      <w:numFmt w:val="bullet"/>
      <w:lvlText w:val="•"/>
      <w:lvlJc w:val="left"/>
      <w:pPr>
        <w:ind w:left="6524" w:hanging="284"/>
      </w:pPr>
      <w:rPr>
        <w:rFonts w:hint="default"/>
        <w:lang w:val="en-GB" w:eastAsia="en-US" w:bidi="ar-SA"/>
      </w:rPr>
    </w:lvl>
    <w:lvl w:ilvl="7" w:tplc="B7CA4496">
      <w:numFmt w:val="bullet"/>
      <w:lvlText w:val="•"/>
      <w:lvlJc w:val="left"/>
      <w:pPr>
        <w:ind w:left="7565" w:hanging="284"/>
      </w:pPr>
      <w:rPr>
        <w:rFonts w:hint="default"/>
        <w:lang w:val="en-GB" w:eastAsia="en-US" w:bidi="ar-SA"/>
      </w:rPr>
    </w:lvl>
    <w:lvl w:ilvl="8" w:tplc="ADDC7574">
      <w:numFmt w:val="bullet"/>
      <w:lvlText w:val="•"/>
      <w:lvlJc w:val="left"/>
      <w:pPr>
        <w:ind w:left="8606" w:hanging="284"/>
      </w:pPr>
      <w:rPr>
        <w:rFonts w:hint="default"/>
        <w:lang w:val="en-GB" w:eastAsia="en-US" w:bidi="ar-SA"/>
      </w:rPr>
    </w:lvl>
  </w:abstractNum>
  <w:abstractNum w:abstractNumId="2" w15:restartNumberingAfterBreak="0">
    <w:nsid w:val="533E469D"/>
    <w:multiLevelType w:val="hybridMultilevel"/>
    <w:tmpl w:val="915C1D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530F3"/>
    <w:multiLevelType w:val="hybridMultilevel"/>
    <w:tmpl w:val="41D4E066"/>
    <w:lvl w:ilvl="0" w:tplc="28802A4C">
      <w:start w:val="2"/>
      <w:numFmt w:val="upperLetter"/>
      <w:lvlText w:val="%1"/>
      <w:lvlJc w:val="left"/>
      <w:pPr>
        <w:ind w:left="284" w:hanging="284"/>
      </w:pPr>
      <w:rPr>
        <w:rFonts w:ascii="Arial" w:eastAsia="Arial" w:hAnsi="Arial" w:cs="Arial" w:hint="default"/>
        <w:b/>
        <w:bCs/>
        <w:i w:val="0"/>
        <w:iCs w:val="0"/>
        <w:color w:val="365F91"/>
        <w:w w:val="100"/>
        <w:sz w:val="22"/>
        <w:szCs w:val="22"/>
        <w:lang w:val="en-GB" w:eastAsia="en-US" w:bidi="ar-SA"/>
      </w:rPr>
    </w:lvl>
    <w:lvl w:ilvl="1" w:tplc="250C88CA">
      <w:numFmt w:val="bullet"/>
      <w:lvlText w:val="•"/>
      <w:lvlJc w:val="left"/>
      <w:pPr>
        <w:ind w:left="1321" w:hanging="284"/>
      </w:pPr>
      <w:rPr>
        <w:rFonts w:hint="default"/>
        <w:lang w:val="en-GB" w:eastAsia="en-US" w:bidi="ar-SA"/>
      </w:rPr>
    </w:lvl>
    <w:lvl w:ilvl="2" w:tplc="4A480EFE">
      <w:numFmt w:val="bullet"/>
      <w:lvlText w:val="•"/>
      <w:lvlJc w:val="left"/>
      <w:pPr>
        <w:ind w:left="2362" w:hanging="284"/>
      </w:pPr>
      <w:rPr>
        <w:rFonts w:hint="default"/>
        <w:lang w:val="en-GB" w:eastAsia="en-US" w:bidi="ar-SA"/>
      </w:rPr>
    </w:lvl>
    <w:lvl w:ilvl="3" w:tplc="9C7000E8">
      <w:numFmt w:val="bullet"/>
      <w:lvlText w:val="•"/>
      <w:lvlJc w:val="left"/>
      <w:pPr>
        <w:ind w:left="3402" w:hanging="284"/>
      </w:pPr>
      <w:rPr>
        <w:rFonts w:hint="default"/>
        <w:lang w:val="en-GB" w:eastAsia="en-US" w:bidi="ar-SA"/>
      </w:rPr>
    </w:lvl>
    <w:lvl w:ilvl="4" w:tplc="050CF804">
      <w:numFmt w:val="bullet"/>
      <w:lvlText w:val="•"/>
      <w:lvlJc w:val="left"/>
      <w:pPr>
        <w:ind w:left="4443" w:hanging="284"/>
      </w:pPr>
      <w:rPr>
        <w:rFonts w:hint="default"/>
        <w:lang w:val="en-GB" w:eastAsia="en-US" w:bidi="ar-SA"/>
      </w:rPr>
    </w:lvl>
    <w:lvl w:ilvl="5" w:tplc="4238EF6E">
      <w:numFmt w:val="bullet"/>
      <w:lvlText w:val="•"/>
      <w:lvlJc w:val="left"/>
      <w:pPr>
        <w:ind w:left="5484" w:hanging="284"/>
      </w:pPr>
      <w:rPr>
        <w:rFonts w:hint="default"/>
        <w:lang w:val="en-GB" w:eastAsia="en-US" w:bidi="ar-SA"/>
      </w:rPr>
    </w:lvl>
    <w:lvl w:ilvl="6" w:tplc="0A6E878E">
      <w:numFmt w:val="bullet"/>
      <w:lvlText w:val="•"/>
      <w:lvlJc w:val="left"/>
      <w:pPr>
        <w:ind w:left="6524" w:hanging="284"/>
      </w:pPr>
      <w:rPr>
        <w:rFonts w:hint="default"/>
        <w:lang w:val="en-GB" w:eastAsia="en-US" w:bidi="ar-SA"/>
      </w:rPr>
    </w:lvl>
    <w:lvl w:ilvl="7" w:tplc="B7CA4496">
      <w:numFmt w:val="bullet"/>
      <w:lvlText w:val="•"/>
      <w:lvlJc w:val="left"/>
      <w:pPr>
        <w:ind w:left="7565" w:hanging="284"/>
      </w:pPr>
      <w:rPr>
        <w:rFonts w:hint="default"/>
        <w:lang w:val="en-GB" w:eastAsia="en-US" w:bidi="ar-SA"/>
      </w:rPr>
    </w:lvl>
    <w:lvl w:ilvl="8" w:tplc="ADDC7574">
      <w:numFmt w:val="bullet"/>
      <w:lvlText w:val="•"/>
      <w:lvlJc w:val="left"/>
      <w:pPr>
        <w:ind w:left="8606" w:hanging="284"/>
      </w:pPr>
      <w:rPr>
        <w:rFonts w:hint="default"/>
        <w:lang w:val="en-GB" w:eastAsia="en-US" w:bidi="ar-SA"/>
      </w:rPr>
    </w:lvl>
  </w:abstractNum>
  <w:num w:numId="1" w16cid:durableId="56755364">
    <w:abstractNumId w:val="3"/>
  </w:num>
  <w:num w:numId="2" w16cid:durableId="104349679">
    <w:abstractNumId w:val="1"/>
  </w:num>
  <w:num w:numId="3" w16cid:durableId="406809577">
    <w:abstractNumId w:val="0"/>
  </w:num>
  <w:num w:numId="4" w16cid:durableId="601453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2B"/>
    <w:rsid w:val="00060E43"/>
    <w:rsid w:val="000776F7"/>
    <w:rsid w:val="00092286"/>
    <w:rsid w:val="00095A86"/>
    <w:rsid w:val="000C7245"/>
    <w:rsid w:val="000F5FE9"/>
    <w:rsid w:val="00147C2C"/>
    <w:rsid w:val="001D2835"/>
    <w:rsid w:val="00220573"/>
    <w:rsid w:val="002774F9"/>
    <w:rsid w:val="002B6CB8"/>
    <w:rsid w:val="002C3928"/>
    <w:rsid w:val="00332E5D"/>
    <w:rsid w:val="00361098"/>
    <w:rsid w:val="00397353"/>
    <w:rsid w:val="003E1810"/>
    <w:rsid w:val="003F2D10"/>
    <w:rsid w:val="00400467"/>
    <w:rsid w:val="004D7B0A"/>
    <w:rsid w:val="00572449"/>
    <w:rsid w:val="00586321"/>
    <w:rsid w:val="005A7819"/>
    <w:rsid w:val="005D572E"/>
    <w:rsid w:val="005F7ACC"/>
    <w:rsid w:val="00630DF2"/>
    <w:rsid w:val="006557B1"/>
    <w:rsid w:val="00661327"/>
    <w:rsid w:val="007321B7"/>
    <w:rsid w:val="007717E7"/>
    <w:rsid w:val="00777AA6"/>
    <w:rsid w:val="007E7056"/>
    <w:rsid w:val="008B3B2F"/>
    <w:rsid w:val="0090718C"/>
    <w:rsid w:val="00986A13"/>
    <w:rsid w:val="00AB1518"/>
    <w:rsid w:val="00B9270F"/>
    <w:rsid w:val="00C10797"/>
    <w:rsid w:val="00C33494"/>
    <w:rsid w:val="00CF7654"/>
    <w:rsid w:val="00D02A33"/>
    <w:rsid w:val="00D83CAA"/>
    <w:rsid w:val="00D83F10"/>
    <w:rsid w:val="00DA2D76"/>
    <w:rsid w:val="00DB585A"/>
    <w:rsid w:val="00E5776E"/>
    <w:rsid w:val="00EA4692"/>
    <w:rsid w:val="00F17A79"/>
    <w:rsid w:val="00F3282B"/>
    <w:rsid w:val="00F40765"/>
    <w:rsid w:val="00F91AD8"/>
    <w:rsid w:val="00FA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2794C"/>
  <w15:chartTrackingRefBased/>
  <w15:docId w15:val="{7B08370B-77A9-4256-8141-979696EC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82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AB1518"/>
    <w:pPr>
      <w:ind w:left="2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282B"/>
    <w:rPr>
      <w:sz w:val="24"/>
      <w:szCs w:val="24"/>
    </w:rPr>
  </w:style>
  <w:style w:type="character" w:customStyle="1" w:styleId="BodyTextChar">
    <w:name w:val="Body Text Char"/>
    <w:basedOn w:val="DefaultParagraphFont"/>
    <w:link w:val="BodyText"/>
    <w:uiPriority w:val="1"/>
    <w:rsid w:val="00F3282B"/>
    <w:rPr>
      <w:rFonts w:ascii="Arial" w:eastAsia="Arial" w:hAnsi="Arial" w:cs="Arial"/>
      <w:sz w:val="24"/>
      <w:szCs w:val="24"/>
    </w:rPr>
  </w:style>
  <w:style w:type="paragraph" w:styleId="ListParagraph">
    <w:name w:val="List Paragraph"/>
    <w:basedOn w:val="Normal"/>
    <w:uiPriority w:val="1"/>
    <w:qFormat/>
    <w:rsid w:val="007321B7"/>
    <w:pPr>
      <w:spacing w:before="90"/>
      <w:ind w:left="503" w:hanging="284"/>
    </w:pPr>
  </w:style>
  <w:style w:type="table" w:styleId="TableGrid">
    <w:name w:val="Table Grid"/>
    <w:basedOn w:val="TableNormal"/>
    <w:uiPriority w:val="39"/>
    <w:rsid w:val="006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2E5D"/>
  </w:style>
  <w:style w:type="paragraph" w:styleId="Header">
    <w:name w:val="header"/>
    <w:basedOn w:val="Normal"/>
    <w:link w:val="HeaderChar"/>
    <w:uiPriority w:val="99"/>
    <w:unhideWhenUsed/>
    <w:rsid w:val="007E7056"/>
    <w:pPr>
      <w:tabs>
        <w:tab w:val="center" w:pos="4513"/>
        <w:tab w:val="right" w:pos="9026"/>
      </w:tabs>
    </w:pPr>
  </w:style>
  <w:style w:type="character" w:customStyle="1" w:styleId="HeaderChar">
    <w:name w:val="Header Char"/>
    <w:basedOn w:val="DefaultParagraphFont"/>
    <w:link w:val="Header"/>
    <w:uiPriority w:val="99"/>
    <w:rsid w:val="007E7056"/>
    <w:rPr>
      <w:rFonts w:ascii="Arial" w:eastAsia="Arial" w:hAnsi="Arial" w:cs="Arial"/>
    </w:rPr>
  </w:style>
  <w:style w:type="paragraph" w:styleId="Footer">
    <w:name w:val="footer"/>
    <w:basedOn w:val="Normal"/>
    <w:link w:val="FooterChar"/>
    <w:uiPriority w:val="99"/>
    <w:unhideWhenUsed/>
    <w:rsid w:val="007E7056"/>
    <w:pPr>
      <w:tabs>
        <w:tab w:val="center" w:pos="4513"/>
        <w:tab w:val="right" w:pos="9026"/>
      </w:tabs>
    </w:pPr>
  </w:style>
  <w:style w:type="character" w:customStyle="1" w:styleId="FooterChar">
    <w:name w:val="Footer Char"/>
    <w:basedOn w:val="DefaultParagraphFont"/>
    <w:link w:val="Footer"/>
    <w:uiPriority w:val="99"/>
    <w:rsid w:val="007E7056"/>
    <w:rPr>
      <w:rFonts w:ascii="Arial" w:eastAsia="Arial" w:hAnsi="Arial" w:cs="Arial"/>
    </w:rPr>
  </w:style>
  <w:style w:type="character" w:customStyle="1" w:styleId="Heading1Char">
    <w:name w:val="Heading 1 Char"/>
    <w:basedOn w:val="DefaultParagraphFont"/>
    <w:link w:val="Heading1"/>
    <w:uiPriority w:val="9"/>
    <w:rsid w:val="00AB1518"/>
    <w:rPr>
      <w:rFonts w:ascii="Arial" w:eastAsia="Arial" w:hAnsi="Arial" w:cs="Arial"/>
      <w:b/>
      <w:bCs/>
      <w:sz w:val="24"/>
      <w:szCs w:val="24"/>
    </w:rPr>
  </w:style>
  <w:style w:type="character" w:styleId="Hyperlink">
    <w:name w:val="Hyperlink"/>
    <w:basedOn w:val="DefaultParagraphFont"/>
    <w:uiPriority w:val="99"/>
    <w:unhideWhenUsed/>
    <w:rsid w:val="00572449"/>
    <w:rPr>
      <w:color w:val="0563C1" w:themeColor="hyperlink"/>
      <w:u w:val="single"/>
    </w:rPr>
  </w:style>
  <w:style w:type="character" w:styleId="UnresolvedMention">
    <w:name w:val="Unresolved Mention"/>
    <w:basedOn w:val="DefaultParagraphFont"/>
    <w:uiPriority w:val="99"/>
    <w:semiHidden/>
    <w:unhideWhenUsed/>
    <w:rsid w:val="0057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00C2-3440-4A45-8CE7-256CA9EB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Lola Rubun</cp:lastModifiedBy>
  <cp:revision>37</cp:revision>
  <dcterms:created xsi:type="dcterms:W3CDTF">2024-05-23T10:34:00Z</dcterms:created>
  <dcterms:modified xsi:type="dcterms:W3CDTF">2024-05-24T10:22:00Z</dcterms:modified>
</cp:coreProperties>
</file>